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1F96" w:rsidRDefault="009D1F96" w:rsidP="009D1F96">
      <w:pPr>
        <w:spacing w:line="360" w:lineRule="auto"/>
        <w:ind w:firstLineChars="200" w:firstLine="562"/>
        <w:jc w:val="center"/>
        <w:rPr>
          <w:b/>
          <w:sz w:val="28"/>
          <w:szCs w:val="28"/>
        </w:rPr>
      </w:pPr>
      <w:r>
        <w:rPr>
          <w:rFonts w:hint="eastAsia"/>
          <w:b/>
          <w:sz w:val="28"/>
          <w:szCs w:val="28"/>
        </w:rPr>
        <w:t>项目</w:t>
      </w:r>
      <w:r>
        <w:rPr>
          <w:b/>
          <w:sz w:val="28"/>
          <w:szCs w:val="28"/>
        </w:rPr>
        <w:t>1</w:t>
      </w:r>
      <w:r>
        <w:rPr>
          <w:rFonts w:hint="eastAsia"/>
          <w:b/>
          <w:sz w:val="28"/>
          <w:szCs w:val="28"/>
        </w:rPr>
        <w:t>1</w:t>
      </w:r>
      <w:r>
        <w:rPr>
          <w:b/>
          <w:sz w:val="28"/>
          <w:szCs w:val="28"/>
        </w:rPr>
        <w:t xml:space="preserve">  </w:t>
      </w:r>
      <w:r>
        <w:rPr>
          <w:rFonts w:hint="eastAsia"/>
          <w:b/>
          <w:sz w:val="28"/>
          <w:szCs w:val="28"/>
        </w:rPr>
        <w:t>财务</w:t>
      </w:r>
      <w:r>
        <w:rPr>
          <w:rFonts w:hint="eastAsia"/>
          <w:b/>
          <w:sz w:val="28"/>
          <w:szCs w:val="28"/>
        </w:rPr>
        <w:t>分析</w:t>
      </w:r>
    </w:p>
    <w:p w:rsidR="009D1F96" w:rsidRDefault="009D1F96" w:rsidP="009D1F96">
      <w:pPr>
        <w:spacing w:line="380" w:lineRule="exact"/>
        <w:ind w:firstLineChars="200" w:firstLine="442"/>
        <w:rPr>
          <w:b/>
          <w:sz w:val="22"/>
        </w:rPr>
      </w:pPr>
      <w:r>
        <w:rPr>
          <w:rFonts w:hint="eastAsia"/>
          <w:b/>
          <w:sz w:val="22"/>
          <w:highlight w:val="yellow"/>
        </w:rPr>
        <w:t>一、学习目标</w:t>
      </w:r>
    </w:p>
    <w:p w:rsidR="009D1F96" w:rsidRPr="009D1F96" w:rsidRDefault="009D1F96" w:rsidP="009D1F96">
      <w:pPr>
        <w:spacing w:line="380" w:lineRule="exact"/>
        <w:ind w:firstLineChars="200" w:firstLine="440"/>
        <w:rPr>
          <w:rFonts w:hint="eastAsia"/>
          <w:sz w:val="22"/>
        </w:rPr>
      </w:pPr>
      <w:r w:rsidRPr="009D1F96">
        <w:rPr>
          <w:rFonts w:hint="eastAsia"/>
          <w:sz w:val="22"/>
        </w:rPr>
        <w:t>１．</w:t>
      </w:r>
      <w:r w:rsidRPr="009D1F96">
        <w:rPr>
          <w:rFonts w:hint="eastAsia"/>
          <w:sz w:val="22"/>
        </w:rPr>
        <w:t xml:space="preserve"> </w:t>
      </w:r>
      <w:r w:rsidRPr="009D1F96">
        <w:rPr>
          <w:rFonts w:hint="eastAsia"/>
          <w:sz w:val="22"/>
        </w:rPr>
        <w:t>理解财务分析的概念和作用</w:t>
      </w:r>
      <w:r w:rsidRPr="009D1F96">
        <w:rPr>
          <w:rFonts w:hint="eastAsia"/>
          <w:sz w:val="22"/>
        </w:rPr>
        <w:t>;</w:t>
      </w:r>
    </w:p>
    <w:p w:rsidR="009D1F96" w:rsidRPr="009D1F96" w:rsidRDefault="009D1F96" w:rsidP="009D1F96">
      <w:pPr>
        <w:spacing w:line="380" w:lineRule="exact"/>
        <w:ind w:firstLineChars="200" w:firstLine="440"/>
        <w:rPr>
          <w:rFonts w:hint="eastAsia"/>
          <w:sz w:val="22"/>
        </w:rPr>
      </w:pPr>
      <w:r w:rsidRPr="009D1F96">
        <w:rPr>
          <w:rFonts w:hint="eastAsia"/>
          <w:sz w:val="22"/>
        </w:rPr>
        <w:t>２．</w:t>
      </w:r>
      <w:r w:rsidRPr="009D1F96">
        <w:rPr>
          <w:rFonts w:hint="eastAsia"/>
          <w:sz w:val="22"/>
        </w:rPr>
        <w:t xml:space="preserve"> </w:t>
      </w:r>
      <w:r w:rsidRPr="009D1F96">
        <w:rPr>
          <w:rFonts w:hint="eastAsia"/>
          <w:sz w:val="22"/>
        </w:rPr>
        <w:t>掌握财务分析的方法</w:t>
      </w:r>
      <w:r w:rsidRPr="009D1F96">
        <w:rPr>
          <w:rFonts w:hint="eastAsia"/>
          <w:sz w:val="22"/>
        </w:rPr>
        <w:t>;</w:t>
      </w:r>
    </w:p>
    <w:p w:rsidR="009D1F96" w:rsidRPr="009D1F96" w:rsidRDefault="009D1F96" w:rsidP="009D1F96">
      <w:pPr>
        <w:spacing w:line="380" w:lineRule="exact"/>
        <w:ind w:firstLineChars="200" w:firstLine="440"/>
        <w:rPr>
          <w:rFonts w:hint="eastAsia"/>
          <w:sz w:val="22"/>
        </w:rPr>
      </w:pPr>
      <w:r w:rsidRPr="009D1F96">
        <w:rPr>
          <w:rFonts w:hint="eastAsia"/>
          <w:sz w:val="22"/>
        </w:rPr>
        <w:t>３．</w:t>
      </w:r>
      <w:r w:rsidRPr="009D1F96">
        <w:rPr>
          <w:rFonts w:hint="eastAsia"/>
          <w:sz w:val="22"/>
        </w:rPr>
        <w:t xml:space="preserve"> </w:t>
      </w:r>
      <w:r w:rsidRPr="009D1F96">
        <w:rPr>
          <w:rFonts w:hint="eastAsia"/>
          <w:sz w:val="22"/>
        </w:rPr>
        <w:t>掌握偿债能力分析、营运能力分析、盈利能力分析和发展能力分析的内容</w:t>
      </w:r>
      <w:r w:rsidRPr="009D1F96">
        <w:rPr>
          <w:rFonts w:hint="eastAsia"/>
          <w:sz w:val="22"/>
        </w:rPr>
        <w:t>;</w:t>
      </w:r>
    </w:p>
    <w:p w:rsidR="009D1F96" w:rsidRDefault="009D1F96" w:rsidP="009D1F96">
      <w:pPr>
        <w:spacing w:line="380" w:lineRule="exact"/>
        <w:ind w:firstLineChars="200" w:firstLine="440"/>
        <w:rPr>
          <w:rFonts w:hint="eastAsia"/>
          <w:sz w:val="22"/>
        </w:rPr>
      </w:pPr>
      <w:r w:rsidRPr="009D1F96">
        <w:rPr>
          <w:rFonts w:hint="eastAsia"/>
          <w:sz w:val="22"/>
        </w:rPr>
        <w:t>４．</w:t>
      </w:r>
      <w:r w:rsidRPr="009D1F96">
        <w:rPr>
          <w:rFonts w:hint="eastAsia"/>
          <w:sz w:val="22"/>
        </w:rPr>
        <w:t xml:space="preserve"> </w:t>
      </w:r>
      <w:r w:rsidRPr="009D1F96">
        <w:rPr>
          <w:rFonts w:hint="eastAsia"/>
          <w:sz w:val="22"/>
        </w:rPr>
        <w:t>掌握杜邦财务分析体系法</w:t>
      </w:r>
      <w:r w:rsidRPr="009D1F96">
        <w:rPr>
          <w:rFonts w:hint="eastAsia"/>
          <w:sz w:val="22"/>
        </w:rPr>
        <w:t>.</w:t>
      </w:r>
    </w:p>
    <w:p w:rsidR="009D1F96" w:rsidRDefault="009D1F96" w:rsidP="009D1F96">
      <w:pPr>
        <w:spacing w:line="380" w:lineRule="exact"/>
        <w:ind w:firstLineChars="200" w:firstLine="442"/>
        <w:rPr>
          <w:b/>
          <w:sz w:val="22"/>
          <w:highlight w:val="yellow"/>
        </w:rPr>
      </w:pPr>
    </w:p>
    <w:p w:rsidR="009D1F96" w:rsidRDefault="009D1F96" w:rsidP="009D1F96">
      <w:pPr>
        <w:spacing w:line="380" w:lineRule="exact"/>
        <w:ind w:firstLineChars="200" w:firstLine="442"/>
        <w:rPr>
          <w:b/>
          <w:sz w:val="22"/>
        </w:rPr>
      </w:pPr>
      <w:r>
        <w:rPr>
          <w:rFonts w:hint="eastAsia"/>
          <w:b/>
          <w:sz w:val="22"/>
          <w:highlight w:val="yellow"/>
        </w:rPr>
        <w:t>二、组织教学</w:t>
      </w:r>
    </w:p>
    <w:p w:rsidR="009D1F96" w:rsidRDefault="009D1F96" w:rsidP="009D1F96">
      <w:pPr>
        <w:spacing w:line="380" w:lineRule="exact"/>
        <w:ind w:firstLineChars="200" w:firstLine="440"/>
        <w:rPr>
          <w:sz w:val="22"/>
        </w:rPr>
      </w:pPr>
      <w:r>
        <w:rPr>
          <w:rFonts w:hint="eastAsia"/>
          <w:sz w:val="22"/>
        </w:rPr>
        <w:t>课前</w:t>
      </w:r>
      <w:r>
        <w:rPr>
          <w:sz w:val="22"/>
        </w:rPr>
        <w:t>3</w:t>
      </w:r>
      <w:r>
        <w:rPr>
          <w:rFonts w:hint="eastAsia"/>
          <w:sz w:val="22"/>
        </w:rPr>
        <w:t>分钟，教师开启电脑、投影仪等所需设备，检查设备情况，并将所需课件拷贝到电脑上；检查黑板是否擦干净。</w:t>
      </w:r>
    </w:p>
    <w:p w:rsidR="009D1F96" w:rsidRDefault="009D1F96" w:rsidP="009D1F96">
      <w:pPr>
        <w:spacing w:line="380" w:lineRule="exact"/>
        <w:ind w:firstLineChars="200" w:firstLine="440"/>
        <w:rPr>
          <w:sz w:val="22"/>
        </w:rPr>
      </w:pPr>
      <w:r>
        <w:rPr>
          <w:rFonts w:hint="eastAsia"/>
          <w:sz w:val="22"/>
        </w:rPr>
        <w:t>上课铃响，教师宣布上课，师生问好。</w:t>
      </w:r>
    </w:p>
    <w:p w:rsidR="009D1F96" w:rsidRDefault="009D1F96" w:rsidP="009D1F96">
      <w:pPr>
        <w:spacing w:line="380" w:lineRule="exact"/>
        <w:ind w:firstLineChars="200" w:firstLine="440"/>
        <w:rPr>
          <w:sz w:val="22"/>
        </w:rPr>
      </w:pPr>
      <w:r>
        <w:rPr>
          <w:rFonts w:hint="eastAsia"/>
          <w:sz w:val="22"/>
        </w:rPr>
        <w:t>教师检查人数，查找缺席学生及原因。</w:t>
      </w:r>
    </w:p>
    <w:p w:rsidR="009D1F96" w:rsidRDefault="009D1F96" w:rsidP="009D1F96">
      <w:pPr>
        <w:spacing w:line="380" w:lineRule="exact"/>
        <w:ind w:firstLineChars="200" w:firstLine="440"/>
        <w:rPr>
          <w:sz w:val="22"/>
        </w:rPr>
      </w:pPr>
    </w:p>
    <w:p w:rsidR="009D1F96" w:rsidRDefault="009D1F96" w:rsidP="009D1F96">
      <w:pPr>
        <w:spacing w:line="380" w:lineRule="exact"/>
        <w:ind w:firstLineChars="200" w:firstLine="442"/>
        <w:rPr>
          <w:sz w:val="22"/>
        </w:rPr>
      </w:pPr>
      <w:r>
        <w:rPr>
          <w:rFonts w:hint="eastAsia"/>
          <w:b/>
          <w:sz w:val="22"/>
          <w:highlight w:val="yellow"/>
        </w:rPr>
        <w:t>三、讲授新课</w:t>
      </w:r>
    </w:p>
    <w:p w:rsidR="009D1F96" w:rsidRDefault="009D1F96" w:rsidP="009D1F96">
      <w:pPr>
        <w:spacing w:line="380" w:lineRule="exact"/>
        <w:ind w:firstLineChars="200" w:firstLine="442"/>
        <w:jc w:val="center"/>
        <w:rPr>
          <w:b/>
          <w:sz w:val="22"/>
        </w:rPr>
      </w:pPr>
    </w:p>
    <w:p w:rsidR="009D1F96" w:rsidRDefault="009D1F96" w:rsidP="009D1F96">
      <w:pPr>
        <w:spacing w:line="380" w:lineRule="exact"/>
        <w:ind w:firstLineChars="200" w:firstLine="482"/>
        <w:jc w:val="center"/>
        <w:rPr>
          <w:b/>
          <w:sz w:val="24"/>
        </w:rPr>
      </w:pPr>
      <w:r>
        <w:rPr>
          <w:b/>
          <w:sz w:val="24"/>
        </w:rPr>
        <w:t>1</w:t>
      </w:r>
      <w:r>
        <w:rPr>
          <w:rFonts w:hint="eastAsia"/>
          <w:b/>
          <w:sz w:val="24"/>
        </w:rPr>
        <w:t>1</w:t>
      </w:r>
      <w:r>
        <w:rPr>
          <w:b/>
          <w:sz w:val="24"/>
        </w:rPr>
        <w:t xml:space="preserve">.1 </w:t>
      </w:r>
      <w:r>
        <w:rPr>
          <w:rFonts w:hint="eastAsia"/>
          <w:b/>
          <w:sz w:val="24"/>
        </w:rPr>
        <w:t>财务</w:t>
      </w:r>
      <w:r>
        <w:rPr>
          <w:rFonts w:hint="eastAsia"/>
          <w:b/>
          <w:sz w:val="24"/>
        </w:rPr>
        <w:t>分析</w:t>
      </w:r>
      <w:r>
        <w:rPr>
          <w:rFonts w:hint="eastAsia"/>
          <w:b/>
          <w:sz w:val="24"/>
        </w:rPr>
        <w:t>概述</w:t>
      </w:r>
    </w:p>
    <w:p w:rsidR="009D1F96" w:rsidRDefault="009D1F96" w:rsidP="009D1F96">
      <w:pPr>
        <w:spacing w:line="380" w:lineRule="exact"/>
        <w:ind w:firstLineChars="200" w:firstLine="422"/>
        <w:rPr>
          <w:b/>
        </w:rPr>
      </w:pPr>
    </w:p>
    <w:p w:rsidR="009D1F96" w:rsidRDefault="009D1F96" w:rsidP="009D1F96">
      <w:pPr>
        <w:spacing w:line="380" w:lineRule="exact"/>
        <w:ind w:firstLineChars="200" w:firstLine="442"/>
        <w:rPr>
          <w:b/>
          <w:sz w:val="22"/>
        </w:rPr>
      </w:pPr>
      <w:r>
        <w:rPr>
          <w:b/>
          <w:sz w:val="22"/>
        </w:rPr>
        <w:t>1</w:t>
      </w:r>
      <w:r>
        <w:rPr>
          <w:rFonts w:hint="eastAsia"/>
          <w:b/>
          <w:sz w:val="22"/>
        </w:rPr>
        <w:t>1</w:t>
      </w:r>
      <w:r>
        <w:rPr>
          <w:b/>
          <w:sz w:val="22"/>
        </w:rPr>
        <w:t xml:space="preserve">.1.1  </w:t>
      </w:r>
      <w:r>
        <w:rPr>
          <w:rFonts w:hint="eastAsia"/>
          <w:b/>
          <w:sz w:val="22"/>
        </w:rPr>
        <w:t>财务分析的概念及作用</w:t>
      </w:r>
    </w:p>
    <w:p w:rsidR="009D1F96" w:rsidRDefault="009D1F96" w:rsidP="009D1F96">
      <w:pPr>
        <w:spacing w:line="360" w:lineRule="auto"/>
        <w:ind w:firstLineChars="200" w:firstLine="440"/>
        <w:rPr>
          <w:rFonts w:hint="eastAsia"/>
          <w:kern w:val="0"/>
          <w:sz w:val="22"/>
        </w:rPr>
      </w:pPr>
      <w:r w:rsidRPr="009D1F96">
        <w:rPr>
          <w:rFonts w:hint="eastAsia"/>
          <w:kern w:val="0"/>
          <w:sz w:val="22"/>
        </w:rPr>
        <w:t>财务分析又称财务报表分析</w:t>
      </w:r>
      <w:r w:rsidRPr="009D1F96">
        <w:rPr>
          <w:rFonts w:hint="eastAsia"/>
          <w:kern w:val="0"/>
          <w:sz w:val="22"/>
        </w:rPr>
        <w:t>,</w:t>
      </w:r>
      <w:r w:rsidRPr="009D1F96">
        <w:rPr>
          <w:rFonts w:hint="eastAsia"/>
          <w:kern w:val="0"/>
          <w:sz w:val="22"/>
        </w:rPr>
        <w:t>财务报表是企业财务状况和经营成果的信息载体</w:t>
      </w:r>
      <w:r>
        <w:rPr>
          <w:rFonts w:hint="eastAsia"/>
          <w:kern w:val="0"/>
          <w:sz w:val="22"/>
        </w:rPr>
        <w:t>。</w:t>
      </w:r>
      <w:r w:rsidRPr="009D1F96">
        <w:rPr>
          <w:rFonts w:hint="eastAsia"/>
          <w:kern w:val="0"/>
          <w:sz w:val="22"/>
        </w:rPr>
        <w:t>具体地说</w:t>
      </w:r>
      <w:r w:rsidRPr="009D1F96">
        <w:rPr>
          <w:rFonts w:hint="eastAsia"/>
          <w:kern w:val="0"/>
          <w:sz w:val="22"/>
        </w:rPr>
        <w:t>,</w:t>
      </w:r>
      <w:r w:rsidRPr="009D1F96">
        <w:rPr>
          <w:rFonts w:hint="eastAsia"/>
          <w:kern w:val="0"/>
          <w:sz w:val="22"/>
        </w:rPr>
        <w:t>财务分析就是以财务报表和其他资料为依据和起点</w:t>
      </w:r>
      <w:r>
        <w:rPr>
          <w:rFonts w:hint="eastAsia"/>
          <w:kern w:val="0"/>
          <w:sz w:val="22"/>
        </w:rPr>
        <w:t>,</w:t>
      </w:r>
      <w:r w:rsidRPr="009D1F96">
        <w:rPr>
          <w:rFonts w:hint="eastAsia"/>
          <w:kern w:val="0"/>
          <w:sz w:val="22"/>
        </w:rPr>
        <w:t>采用专门方法</w:t>
      </w:r>
      <w:r w:rsidRPr="009D1F96">
        <w:rPr>
          <w:rFonts w:hint="eastAsia"/>
          <w:kern w:val="0"/>
          <w:sz w:val="22"/>
        </w:rPr>
        <w:t>,</w:t>
      </w:r>
      <w:r w:rsidRPr="009D1F96">
        <w:rPr>
          <w:rFonts w:hint="eastAsia"/>
          <w:kern w:val="0"/>
          <w:sz w:val="22"/>
        </w:rPr>
        <w:t>系统分析和评价企业的财务状况、经营成果和现金流量状况的过程</w:t>
      </w:r>
      <w:r w:rsidRPr="009D1F96">
        <w:rPr>
          <w:rFonts w:hint="eastAsia"/>
          <w:kern w:val="0"/>
          <w:sz w:val="22"/>
        </w:rPr>
        <w:t>.</w:t>
      </w:r>
    </w:p>
    <w:p w:rsidR="009D1F96" w:rsidRPr="009D1F96" w:rsidRDefault="009D1F96" w:rsidP="009D1F96">
      <w:pPr>
        <w:spacing w:line="360" w:lineRule="auto"/>
        <w:ind w:firstLineChars="200" w:firstLine="440"/>
        <w:rPr>
          <w:rFonts w:hint="eastAsia"/>
          <w:kern w:val="0"/>
          <w:sz w:val="22"/>
        </w:rPr>
      </w:pPr>
      <w:r w:rsidRPr="009D1F96">
        <w:rPr>
          <w:rFonts w:hint="eastAsia"/>
          <w:kern w:val="0"/>
          <w:sz w:val="22"/>
        </w:rPr>
        <w:t>１．财务分析是评价财务状况及经营业绩的重要依据</w:t>
      </w:r>
    </w:p>
    <w:p w:rsidR="009D1F96" w:rsidRPr="009D1F96" w:rsidRDefault="009D1F96" w:rsidP="009D1F96">
      <w:pPr>
        <w:spacing w:line="360" w:lineRule="auto"/>
        <w:ind w:firstLineChars="200" w:firstLine="440"/>
        <w:rPr>
          <w:rFonts w:hint="eastAsia"/>
          <w:kern w:val="0"/>
          <w:sz w:val="22"/>
        </w:rPr>
      </w:pPr>
      <w:r w:rsidRPr="009D1F96">
        <w:rPr>
          <w:rFonts w:hint="eastAsia"/>
          <w:kern w:val="0"/>
          <w:sz w:val="22"/>
        </w:rPr>
        <w:t>通过财务分析</w:t>
      </w:r>
      <w:r w:rsidRPr="009D1F96">
        <w:rPr>
          <w:rFonts w:hint="eastAsia"/>
          <w:kern w:val="0"/>
          <w:sz w:val="22"/>
        </w:rPr>
        <w:t>,</w:t>
      </w:r>
      <w:r w:rsidRPr="009D1F96">
        <w:rPr>
          <w:rFonts w:hint="eastAsia"/>
          <w:kern w:val="0"/>
          <w:sz w:val="22"/>
        </w:rPr>
        <w:t>可以了解企业偿债能力、营运能力、盈利能力和现金流量状况</w:t>
      </w:r>
      <w:r w:rsidRPr="009D1F96">
        <w:rPr>
          <w:rFonts w:hint="eastAsia"/>
          <w:kern w:val="0"/>
          <w:sz w:val="22"/>
        </w:rPr>
        <w:t>,</w:t>
      </w:r>
      <w:r w:rsidRPr="009D1F96">
        <w:rPr>
          <w:rFonts w:hint="eastAsia"/>
          <w:kern w:val="0"/>
          <w:sz w:val="22"/>
        </w:rPr>
        <w:t>合理评价经营者的经营业绩</w:t>
      </w:r>
      <w:r w:rsidRPr="009D1F96">
        <w:rPr>
          <w:rFonts w:hint="eastAsia"/>
          <w:kern w:val="0"/>
          <w:sz w:val="22"/>
        </w:rPr>
        <w:t>,</w:t>
      </w:r>
      <w:r w:rsidRPr="009D1F96">
        <w:rPr>
          <w:rFonts w:hint="eastAsia"/>
          <w:kern w:val="0"/>
          <w:sz w:val="22"/>
        </w:rPr>
        <w:t>以奖优罚劣</w:t>
      </w:r>
      <w:r w:rsidRPr="009D1F96">
        <w:rPr>
          <w:rFonts w:hint="eastAsia"/>
          <w:kern w:val="0"/>
          <w:sz w:val="22"/>
        </w:rPr>
        <w:t>,</w:t>
      </w:r>
      <w:r w:rsidRPr="009D1F96">
        <w:rPr>
          <w:rFonts w:hint="eastAsia"/>
          <w:kern w:val="0"/>
          <w:sz w:val="22"/>
        </w:rPr>
        <w:t>促进管理水平的提高</w:t>
      </w:r>
      <w:r w:rsidRPr="009D1F96">
        <w:rPr>
          <w:rFonts w:hint="eastAsia"/>
          <w:kern w:val="0"/>
          <w:sz w:val="22"/>
        </w:rPr>
        <w:t>.</w:t>
      </w:r>
    </w:p>
    <w:p w:rsidR="009D1F96" w:rsidRPr="009D1F96" w:rsidRDefault="009D1F96" w:rsidP="009D1F96">
      <w:pPr>
        <w:spacing w:line="360" w:lineRule="auto"/>
        <w:ind w:firstLineChars="200" w:firstLine="440"/>
        <w:rPr>
          <w:rFonts w:hint="eastAsia"/>
          <w:kern w:val="0"/>
          <w:sz w:val="22"/>
        </w:rPr>
      </w:pPr>
      <w:r w:rsidRPr="009D1F96">
        <w:rPr>
          <w:rFonts w:hint="eastAsia"/>
          <w:kern w:val="0"/>
          <w:sz w:val="22"/>
        </w:rPr>
        <w:t>２．财务分析是实现理财目标的重要手段</w:t>
      </w:r>
    </w:p>
    <w:p w:rsidR="009D1F96" w:rsidRPr="009D1F96" w:rsidRDefault="009D1F96" w:rsidP="009D1F96">
      <w:pPr>
        <w:spacing w:line="360" w:lineRule="auto"/>
        <w:ind w:firstLineChars="200" w:firstLine="440"/>
        <w:rPr>
          <w:rFonts w:hint="eastAsia"/>
          <w:kern w:val="0"/>
          <w:sz w:val="22"/>
        </w:rPr>
      </w:pPr>
      <w:r w:rsidRPr="009D1F96">
        <w:rPr>
          <w:rFonts w:hint="eastAsia"/>
          <w:kern w:val="0"/>
          <w:sz w:val="22"/>
        </w:rPr>
        <w:t>企业理财的根本目标是实现企业价值最大化</w:t>
      </w:r>
      <w:r w:rsidRPr="009D1F96">
        <w:rPr>
          <w:rFonts w:hint="eastAsia"/>
          <w:kern w:val="0"/>
          <w:sz w:val="22"/>
        </w:rPr>
        <w:t>.</w:t>
      </w:r>
      <w:r w:rsidRPr="009D1F96">
        <w:rPr>
          <w:rFonts w:hint="eastAsia"/>
          <w:kern w:val="0"/>
          <w:sz w:val="22"/>
        </w:rPr>
        <w:t>通过财务分析</w:t>
      </w:r>
      <w:r w:rsidRPr="009D1F96">
        <w:rPr>
          <w:rFonts w:hint="eastAsia"/>
          <w:kern w:val="0"/>
          <w:sz w:val="22"/>
        </w:rPr>
        <w:t>,</w:t>
      </w:r>
      <w:r w:rsidRPr="009D1F96">
        <w:rPr>
          <w:rFonts w:hint="eastAsia"/>
          <w:kern w:val="0"/>
          <w:sz w:val="22"/>
        </w:rPr>
        <w:t>可以不断挖掘潜力</w:t>
      </w:r>
      <w:r w:rsidRPr="009D1F96">
        <w:rPr>
          <w:rFonts w:hint="eastAsia"/>
          <w:kern w:val="0"/>
          <w:sz w:val="22"/>
        </w:rPr>
        <w:t>,</w:t>
      </w:r>
      <w:r w:rsidRPr="009D1F96">
        <w:rPr>
          <w:rFonts w:hint="eastAsia"/>
          <w:kern w:val="0"/>
          <w:sz w:val="22"/>
        </w:rPr>
        <w:t>从各方面揭露矛盾</w:t>
      </w:r>
      <w:r w:rsidRPr="009D1F96">
        <w:rPr>
          <w:rFonts w:hint="eastAsia"/>
          <w:kern w:val="0"/>
          <w:sz w:val="22"/>
        </w:rPr>
        <w:t>,</w:t>
      </w:r>
      <w:r w:rsidRPr="009D1F96">
        <w:rPr>
          <w:rFonts w:hint="eastAsia"/>
          <w:kern w:val="0"/>
          <w:sz w:val="22"/>
        </w:rPr>
        <w:t>找出差距</w:t>
      </w:r>
      <w:r w:rsidRPr="009D1F96">
        <w:rPr>
          <w:rFonts w:hint="eastAsia"/>
          <w:kern w:val="0"/>
          <w:sz w:val="22"/>
        </w:rPr>
        <w:t>,</w:t>
      </w:r>
      <w:r w:rsidRPr="009D1F96">
        <w:rPr>
          <w:rFonts w:hint="eastAsia"/>
          <w:kern w:val="0"/>
          <w:sz w:val="22"/>
        </w:rPr>
        <w:t>充分认识未被利用的人力、物力资源</w:t>
      </w:r>
      <w:r w:rsidRPr="009D1F96">
        <w:rPr>
          <w:rFonts w:hint="eastAsia"/>
          <w:kern w:val="0"/>
          <w:sz w:val="22"/>
        </w:rPr>
        <w:t>,</w:t>
      </w:r>
      <w:r w:rsidRPr="009D1F96">
        <w:rPr>
          <w:rFonts w:hint="eastAsia"/>
          <w:kern w:val="0"/>
          <w:sz w:val="22"/>
        </w:rPr>
        <w:t>寻找利用不当的原因</w:t>
      </w:r>
      <w:r w:rsidRPr="009D1F96">
        <w:rPr>
          <w:rFonts w:hint="eastAsia"/>
          <w:kern w:val="0"/>
          <w:sz w:val="22"/>
        </w:rPr>
        <w:t>,</w:t>
      </w:r>
      <w:r w:rsidRPr="009D1F96">
        <w:rPr>
          <w:rFonts w:hint="eastAsia"/>
          <w:kern w:val="0"/>
          <w:sz w:val="22"/>
        </w:rPr>
        <w:t>促进企业经营活动按照企业价值最大化目标运行</w:t>
      </w:r>
      <w:r w:rsidRPr="009D1F96">
        <w:rPr>
          <w:rFonts w:hint="eastAsia"/>
          <w:kern w:val="0"/>
          <w:sz w:val="22"/>
        </w:rPr>
        <w:t>.</w:t>
      </w:r>
    </w:p>
    <w:p w:rsidR="009D1F96" w:rsidRPr="009D1F96" w:rsidRDefault="009D1F96" w:rsidP="009D1F96">
      <w:pPr>
        <w:spacing w:line="360" w:lineRule="auto"/>
        <w:ind w:firstLineChars="200" w:firstLine="440"/>
        <w:rPr>
          <w:rFonts w:hint="eastAsia"/>
          <w:kern w:val="0"/>
          <w:sz w:val="22"/>
        </w:rPr>
      </w:pPr>
      <w:r w:rsidRPr="009D1F96">
        <w:rPr>
          <w:rFonts w:hint="eastAsia"/>
          <w:kern w:val="0"/>
          <w:sz w:val="22"/>
        </w:rPr>
        <w:t>３．财务分析是实施正确投资决策的重要步骤</w:t>
      </w:r>
    </w:p>
    <w:p w:rsidR="009D1F96" w:rsidRDefault="009D1F96" w:rsidP="009D1F96">
      <w:pPr>
        <w:spacing w:line="360" w:lineRule="auto"/>
        <w:ind w:firstLineChars="200" w:firstLine="440"/>
        <w:rPr>
          <w:rFonts w:hint="eastAsia"/>
          <w:kern w:val="0"/>
          <w:sz w:val="22"/>
        </w:rPr>
      </w:pPr>
      <w:r w:rsidRPr="009D1F96">
        <w:rPr>
          <w:rFonts w:hint="eastAsia"/>
          <w:kern w:val="0"/>
          <w:sz w:val="22"/>
        </w:rPr>
        <w:t>投资者通过财务分析</w:t>
      </w:r>
      <w:r w:rsidRPr="009D1F96">
        <w:rPr>
          <w:rFonts w:hint="eastAsia"/>
          <w:kern w:val="0"/>
          <w:sz w:val="22"/>
        </w:rPr>
        <w:t>,</w:t>
      </w:r>
      <w:r w:rsidRPr="009D1F96">
        <w:rPr>
          <w:rFonts w:hint="eastAsia"/>
          <w:kern w:val="0"/>
          <w:sz w:val="22"/>
        </w:rPr>
        <w:t>可了解企业获利能力、偿债能力</w:t>
      </w:r>
      <w:r w:rsidRPr="009D1F96">
        <w:rPr>
          <w:rFonts w:hint="eastAsia"/>
          <w:kern w:val="0"/>
          <w:sz w:val="22"/>
        </w:rPr>
        <w:t>,</w:t>
      </w:r>
      <w:r w:rsidRPr="009D1F96">
        <w:rPr>
          <w:rFonts w:hint="eastAsia"/>
          <w:kern w:val="0"/>
          <w:sz w:val="22"/>
        </w:rPr>
        <w:t>从而进一步预测投资后的收益水平和风险程度</w:t>
      </w:r>
      <w:r w:rsidRPr="009D1F96">
        <w:rPr>
          <w:rFonts w:hint="eastAsia"/>
          <w:kern w:val="0"/>
          <w:sz w:val="22"/>
        </w:rPr>
        <w:t>,</w:t>
      </w:r>
      <w:r w:rsidRPr="009D1F96">
        <w:rPr>
          <w:rFonts w:hint="eastAsia"/>
          <w:kern w:val="0"/>
          <w:sz w:val="22"/>
        </w:rPr>
        <w:t>以做出正确的投资决策</w:t>
      </w:r>
      <w:r w:rsidRPr="009D1F96">
        <w:rPr>
          <w:rFonts w:hint="eastAsia"/>
          <w:kern w:val="0"/>
          <w:sz w:val="22"/>
        </w:rPr>
        <w:t>.</w:t>
      </w:r>
    </w:p>
    <w:p w:rsidR="009D1F96" w:rsidRDefault="009D1F96" w:rsidP="009D1F96">
      <w:pPr>
        <w:spacing w:line="360" w:lineRule="auto"/>
        <w:ind w:firstLineChars="200" w:firstLine="440"/>
        <w:rPr>
          <w:rFonts w:hint="eastAsia"/>
          <w:kern w:val="0"/>
          <w:sz w:val="22"/>
        </w:rPr>
      </w:pPr>
    </w:p>
    <w:p w:rsidR="009D1F96" w:rsidRPr="009D1F96" w:rsidRDefault="009D1F96" w:rsidP="009D1F96">
      <w:pPr>
        <w:spacing w:line="360" w:lineRule="auto"/>
        <w:ind w:firstLineChars="200" w:firstLine="442"/>
        <w:rPr>
          <w:rFonts w:hint="eastAsia"/>
          <w:b/>
          <w:kern w:val="0"/>
          <w:sz w:val="22"/>
        </w:rPr>
      </w:pPr>
      <w:r w:rsidRPr="009D1F96">
        <w:rPr>
          <w:rFonts w:hint="eastAsia"/>
          <w:b/>
          <w:kern w:val="0"/>
          <w:sz w:val="22"/>
        </w:rPr>
        <w:lastRenderedPageBreak/>
        <w:t xml:space="preserve">11.1.2   </w:t>
      </w:r>
      <w:r w:rsidRPr="009D1F96">
        <w:rPr>
          <w:rFonts w:hint="eastAsia"/>
          <w:b/>
          <w:kern w:val="0"/>
          <w:sz w:val="22"/>
        </w:rPr>
        <w:t>财务分析的内容</w:t>
      </w:r>
    </w:p>
    <w:p w:rsidR="009D1F96" w:rsidRPr="009D1F96" w:rsidRDefault="009D1F96" w:rsidP="009D1F96">
      <w:pPr>
        <w:spacing w:line="360" w:lineRule="auto"/>
        <w:ind w:firstLineChars="200" w:firstLine="440"/>
        <w:rPr>
          <w:rFonts w:hint="eastAsia"/>
          <w:kern w:val="0"/>
          <w:sz w:val="22"/>
        </w:rPr>
      </w:pPr>
      <w:r w:rsidRPr="009D1F96">
        <w:rPr>
          <w:rFonts w:hint="eastAsia"/>
          <w:kern w:val="0"/>
          <w:sz w:val="22"/>
        </w:rPr>
        <w:t>财务分析的内容主要包括以下四个方面</w:t>
      </w:r>
      <w:r w:rsidRPr="009D1F96">
        <w:rPr>
          <w:rFonts w:hint="eastAsia"/>
          <w:kern w:val="0"/>
          <w:sz w:val="22"/>
        </w:rPr>
        <w:t>:</w:t>
      </w:r>
    </w:p>
    <w:p w:rsidR="009D1F96" w:rsidRPr="009D1F96" w:rsidRDefault="009D1F96" w:rsidP="009D1F96">
      <w:pPr>
        <w:spacing w:line="360" w:lineRule="auto"/>
        <w:ind w:firstLineChars="200" w:firstLine="440"/>
        <w:rPr>
          <w:rFonts w:hint="eastAsia"/>
          <w:kern w:val="0"/>
          <w:sz w:val="22"/>
        </w:rPr>
      </w:pPr>
      <w:r w:rsidRPr="009D1F96">
        <w:rPr>
          <w:rFonts w:hint="eastAsia"/>
          <w:kern w:val="0"/>
          <w:sz w:val="22"/>
        </w:rPr>
        <w:t>１．偿债能力分析</w:t>
      </w:r>
    </w:p>
    <w:p w:rsidR="009D1F96" w:rsidRDefault="009D1F96" w:rsidP="009D1F96">
      <w:pPr>
        <w:spacing w:line="360" w:lineRule="auto"/>
        <w:ind w:firstLineChars="200" w:firstLine="440"/>
        <w:rPr>
          <w:rFonts w:hint="eastAsia"/>
          <w:kern w:val="0"/>
          <w:sz w:val="22"/>
        </w:rPr>
      </w:pPr>
      <w:r w:rsidRPr="009D1F96">
        <w:rPr>
          <w:rFonts w:hint="eastAsia"/>
          <w:kern w:val="0"/>
          <w:sz w:val="22"/>
        </w:rPr>
        <w:t>偿债能力是指企业如期偿付债务的能力</w:t>
      </w:r>
      <w:r w:rsidRPr="009D1F96">
        <w:rPr>
          <w:rFonts w:hint="eastAsia"/>
          <w:kern w:val="0"/>
          <w:sz w:val="22"/>
        </w:rPr>
        <w:t>,</w:t>
      </w:r>
      <w:r w:rsidRPr="009D1F96">
        <w:rPr>
          <w:rFonts w:hint="eastAsia"/>
          <w:kern w:val="0"/>
          <w:sz w:val="22"/>
        </w:rPr>
        <w:t>包括短期偿债能力和长期偿债能力</w:t>
      </w:r>
      <w:r w:rsidRPr="009D1F96">
        <w:rPr>
          <w:rFonts w:hint="eastAsia"/>
          <w:kern w:val="0"/>
          <w:sz w:val="22"/>
        </w:rPr>
        <w:t>.</w:t>
      </w:r>
      <w:r w:rsidRPr="009D1F96">
        <w:rPr>
          <w:rFonts w:hint="eastAsia"/>
          <w:kern w:val="0"/>
          <w:sz w:val="22"/>
        </w:rPr>
        <w:t>由于短期债务是企业日常经营活动中弥补营运资金不足的一个重要来源</w:t>
      </w:r>
      <w:r w:rsidRPr="009D1F96">
        <w:rPr>
          <w:rFonts w:hint="eastAsia"/>
          <w:kern w:val="0"/>
          <w:sz w:val="22"/>
        </w:rPr>
        <w:t>,</w:t>
      </w:r>
      <w:r w:rsidRPr="009D1F96">
        <w:rPr>
          <w:rFonts w:hint="eastAsia"/>
          <w:kern w:val="0"/>
          <w:sz w:val="22"/>
        </w:rPr>
        <w:t>通过财务分析有助于判断企业短期资金的营运能力以及营运资金的周转状况</w:t>
      </w:r>
      <w:r w:rsidRPr="009D1F96">
        <w:rPr>
          <w:rFonts w:hint="eastAsia"/>
          <w:kern w:val="0"/>
          <w:sz w:val="22"/>
        </w:rPr>
        <w:t>.</w:t>
      </w:r>
    </w:p>
    <w:p w:rsidR="009D1F96" w:rsidRPr="009D1F96" w:rsidRDefault="009D1F96" w:rsidP="009D1F96">
      <w:pPr>
        <w:spacing w:line="360" w:lineRule="auto"/>
        <w:ind w:firstLineChars="200" w:firstLine="440"/>
        <w:rPr>
          <w:rFonts w:hint="eastAsia"/>
          <w:kern w:val="0"/>
          <w:sz w:val="22"/>
        </w:rPr>
      </w:pPr>
      <w:r w:rsidRPr="009D1F96">
        <w:rPr>
          <w:rFonts w:hint="eastAsia"/>
          <w:kern w:val="0"/>
          <w:sz w:val="22"/>
        </w:rPr>
        <w:t>２．营运能力分析</w:t>
      </w:r>
    </w:p>
    <w:p w:rsidR="009D1F96" w:rsidRPr="009D1F96" w:rsidRDefault="009D1F96" w:rsidP="009D1F96">
      <w:pPr>
        <w:spacing w:line="360" w:lineRule="auto"/>
        <w:ind w:firstLineChars="200" w:firstLine="440"/>
        <w:rPr>
          <w:rFonts w:hint="eastAsia"/>
          <w:kern w:val="0"/>
          <w:sz w:val="22"/>
        </w:rPr>
      </w:pPr>
      <w:r w:rsidRPr="009D1F96">
        <w:rPr>
          <w:rFonts w:hint="eastAsia"/>
          <w:kern w:val="0"/>
          <w:sz w:val="22"/>
        </w:rPr>
        <w:t>营运能力分析主要是从企业所运用的资产方面进行全面分析</w:t>
      </w:r>
      <w:r w:rsidRPr="009D1F96">
        <w:rPr>
          <w:rFonts w:hint="eastAsia"/>
          <w:kern w:val="0"/>
          <w:sz w:val="22"/>
        </w:rPr>
        <w:t>.</w:t>
      </w:r>
      <w:r w:rsidRPr="009D1F96">
        <w:rPr>
          <w:rFonts w:hint="eastAsia"/>
          <w:kern w:val="0"/>
          <w:sz w:val="22"/>
        </w:rPr>
        <w:t>分析企业各项资产的使用效果、资金周转的快慢以及挖掘资金的潜力</w:t>
      </w:r>
      <w:r w:rsidRPr="009D1F96">
        <w:rPr>
          <w:rFonts w:hint="eastAsia"/>
          <w:kern w:val="0"/>
          <w:sz w:val="22"/>
        </w:rPr>
        <w:t>,</w:t>
      </w:r>
      <w:r w:rsidRPr="009D1F96">
        <w:rPr>
          <w:rFonts w:hint="eastAsia"/>
          <w:kern w:val="0"/>
          <w:sz w:val="22"/>
        </w:rPr>
        <w:t>以提高资金的使用效果</w:t>
      </w:r>
      <w:r w:rsidRPr="009D1F96">
        <w:rPr>
          <w:rFonts w:hint="eastAsia"/>
          <w:kern w:val="0"/>
          <w:sz w:val="22"/>
        </w:rPr>
        <w:t>.</w:t>
      </w:r>
    </w:p>
    <w:p w:rsidR="009D1F96" w:rsidRPr="009D1F96" w:rsidRDefault="009D1F96" w:rsidP="009D1F96">
      <w:pPr>
        <w:spacing w:line="360" w:lineRule="auto"/>
        <w:ind w:firstLineChars="200" w:firstLine="440"/>
        <w:rPr>
          <w:rFonts w:hint="eastAsia"/>
          <w:kern w:val="0"/>
          <w:sz w:val="22"/>
        </w:rPr>
      </w:pPr>
      <w:r w:rsidRPr="009D1F96">
        <w:rPr>
          <w:rFonts w:hint="eastAsia"/>
          <w:kern w:val="0"/>
          <w:sz w:val="22"/>
        </w:rPr>
        <w:t>３．盈利能力分析</w:t>
      </w:r>
    </w:p>
    <w:p w:rsidR="009D1F96" w:rsidRPr="009D1F96" w:rsidRDefault="009D1F96" w:rsidP="009D1F96">
      <w:pPr>
        <w:spacing w:line="360" w:lineRule="auto"/>
        <w:ind w:firstLineChars="200" w:firstLine="440"/>
        <w:rPr>
          <w:rFonts w:hint="eastAsia"/>
          <w:kern w:val="0"/>
          <w:sz w:val="22"/>
        </w:rPr>
      </w:pPr>
      <w:r w:rsidRPr="009D1F96">
        <w:rPr>
          <w:rFonts w:hint="eastAsia"/>
          <w:kern w:val="0"/>
          <w:sz w:val="22"/>
        </w:rPr>
        <w:t>盈利能力分析主要通过将资产、负债、所有者权益与经营成果相结合来分析企业的各项报酬率指标</w:t>
      </w:r>
      <w:r w:rsidRPr="009D1F96">
        <w:rPr>
          <w:rFonts w:hint="eastAsia"/>
          <w:kern w:val="0"/>
          <w:sz w:val="22"/>
        </w:rPr>
        <w:t>,</w:t>
      </w:r>
      <w:r w:rsidRPr="009D1F96">
        <w:rPr>
          <w:rFonts w:hint="eastAsia"/>
          <w:kern w:val="0"/>
          <w:sz w:val="22"/>
        </w:rPr>
        <w:t>从而从不同角度判断企业的获利能力</w:t>
      </w:r>
      <w:r w:rsidRPr="009D1F96">
        <w:rPr>
          <w:rFonts w:hint="eastAsia"/>
          <w:kern w:val="0"/>
          <w:sz w:val="22"/>
        </w:rPr>
        <w:t>.</w:t>
      </w:r>
    </w:p>
    <w:p w:rsidR="009D1F96" w:rsidRPr="009D1F96" w:rsidRDefault="009D1F96" w:rsidP="009D1F96">
      <w:pPr>
        <w:spacing w:line="360" w:lineRule="auto"/>
        <w:ind w:firstLineChars="200" w:firstLine="440"/>
        <w:rPr>
          <w:rFonts w:hint="eastAsia"/>
          <w:kern w:val="0"/>
          <w:sz w:val="22"/>
        </w:rPr>
      </w:pPr>
      <w:r w:rsidRPr="009D1F96">
        <w:rPr>
          <w:rFonts w:hint="eastAsia"/>
          <w:kern w:val="0"/>
          <w:sz w:val="22"/>
        </w:rPr>
        <w:t>４．发展能力分析</w:t>
      </w:r>
    </w:p>
    <w:p w:rsidR="009D1F96" w:rsidRDefault="009D1F96" w:rsidP="009D1F96">
      <w:pPr>
        <w:spacing w:line="360" w:lineRule="auto"/>
        <w:ind w:firstLineChars="200" w:firstLine="440"/>
        <w:rPr>
          <w:rFonts w:hint="eastAsia"/>
          <w:kern w:val="0"/>
          <w:sz w:val="22"/>
        </w:rPr>
      </w:pPr>
      <w:r w:rsidRPr="009D1F96">
        <w:rPr>
          <w:rFonts w:hint="eastAsia"/>
          <w:kern w:val="0"/>
          <w:sz w:val="22"/>
        </w:rPr>
        <w:t>发展能力分析主要通过分析销售增长、资本增长、利润增长等方面来分析和评价企业未</w:t>
      </w:r>
      <w:r w:rsidRPr="009D1F96">
        <w:rPr>
          <w:rFonts w:hint="eastAsia"/>
          <w:kern w:val="0"/>
          <w:sz w:val="22"/>
        </w:rPr>
        <w:t>来生产经营活动的发展趋势和潜能</w:t>
      </w:r>
      <w:r w:rsidRPr="009D1F96">
        <w:rPr>
          <w:rFonts w:hint="eastAsia"/>
          <w:kern w:val="0"/>
          <w:sz w:val="22"/>
        </w:rPr>
        <w:t>.</w:t>
      </w:r>
    </w:p>
    <w:p w:rsidR="009D1F96" w:rsidRDefault="009D1F96" w:rsidP="009D1F96">
      <w:pPr>
        <w:spacing w:line="360" w:lineRule="auto"/>
        <w:ind w:firstLineChars="200" w:firstLine="440"/>
        <w:rPr>
          <w:rFonts w:hint="eastAsia"/>
          <w:kern w:val="0"/>
          <w:sz w:val="22"/>
        </w:rPr>
      </w:pPr>
    </w:p>
    <w:p w:rsidR="009D1F96" w:rsidRPr="009D1F96" w:rsidRDefault="009D1F96" w:rsidP="009D1F96">
      <w:pPr>
        <w:spacing w:line="360" w:lineRule="auto"/>
        <w:ind w:firstLineChars="200" w:firstLine="482"/>
        <w:jc w:val="center"/>
        <w:rPr>
          <w:rFonts w:hint="eastAsia"/>
          <w:b/>
          <w:kern w:val="0"/>
          <w:sz w:val="24"/>
        </w:rPr>
      </w:pPr>
      <w:r w:rsidRPr="009D1F96">
        <w:rPr>
          <w:rFonts w:hint="eastAsia"/>
          <w:b/>
          <w:kern w:val="0"/>
          <w:sz w:val="24"/>
        </w:rPr>
        <w:t xml:space="preserve">11.2   </w:t>
      </w:r>
      <w:r w:rsidRPr="009D1F96">
        <w:rPr>
          <w:rFonts w:hint="eastAsia"/>
          <w:b/>
          <w:kern w:val="0"/>
          <w:sz w:val="24"/>
        </w:rPr>
        <w:t>财务分析的方法</w:t>
      </w:r>
    </w:p>
    <w:p w:rsidR="009D1F96" w:rsidRDefault="009D1F96" w:rsidP="009D1F96">
      <w:pPr>
        <w:spacing w:line="360" w:lineRule="auto"/>
        <w:ind w:firstLineChars="200" w:firstLine="440"/>
        <w:rPr>
          <w:rFonts w:hint="eastAsia"/>
          <w:kern w:val="0"/>
          <w:sz w:val="22"/>
        </w:rPr>
      </w:pPr>
    </w:p>
    <w:p w:rsidR="009D1F96" w:rsidRPr="009D1F96" w:rsidRDefault="009D1F96" w:rsidP="009D1F96">
      <w:pPr>
        <w:spacing w:line="360" w:lineRule="auto"/>
        <w:ind w:firstLineChars="200" w:firstLine="442"/>
        <w:rPr>
          <w:rFonts w:hint="eastAsia"/>
          <w:b/>
          <w:kern w:val="0"/>
          <w:sz w:val="22"/>
        </w:rPr>
      </w:pPr>
      <w:r w:rsidRPr="009D1F96">
        <w:rPr>
          <w:rFonts w:hint="eastAsia"/>
          <w:b/>
          <w:kern w:val="0"/>
          <w:sz w:val="22"/>
        </w:rPr>
        <w:t xml:space="preserve">11.2.1  </w:t>
      </w:r>
      <w:r w:rsidRPr="009D1F96">
        <w:rPr>
          <w:rFonts w:hint="eastAsia"/>
          <w:b/>
          <w:kern w:val="0"/>
          <w:sz w:val="22"/>
        </w:rPr>
        <w:t xml:space="preserve"> </w:t>
      </w:r>
      <w:r w:rsidRPr="009D1F96">
        <w:rPr>
          <w:rFonts w:hint="eastAsia"/>
          <w:b/>
          <w:kern w:val="0"/>
          <w:sz w:val="22"/>
        </w:rPr>
        <w:t>比率分析法</w:t>
      </w:r>
    </w:p>
    <w:p w:rsidR="009D1F96" w:rsidRPr="009D1F96" w:rsidRDefault="009D1F96" w:rsidP="009D1F96">
      <w:pPr>
        <w:spacing w:line="360" w:lineRule="auto"/>
        <w:ind w:firstLineChars="200" w:firstLine="440"/>
        <w:rPr>
          <w:rFonts w:hint="eastAsia"/>
          <w:kern w:val="0"/>
          <w:sz w:val="22"/>
        </w:rPr>
      </w:pPr>
      <w:r w:rsidRPr="009D1F96">
        <w:rPr>
          <w:rFonts w:hint="eastAsia"/>
          <w:kern w:val="0"/>
          <w:sz w:val="22"/>
        </w:rPr>
        <w:t>比率分析法是把两个相互联系的项目加以对比</w:t>
      </w:r>
      <w:r w:rsidRPr="009D1F96">
        <w:rPr>
          <w:rFonts w:hint="eastAsia"/>
          <w:kern w:val="0"/>
          <w:sz w:val="22"/>
        </w:rPr>
        <w:t>,</w:t>
      </w:r>
      <w:r w:rsidRPr="009D1F96">
        <w:rPr>
          <w:rFonts w:hint="eastAsia"/>
          <w:kern w:val="0"/>
          <w:sz w:val="22"/>
        </w:rPr>
        <w:t>计算出比率</w:t>
      </w:r>
      <w:r w:rsidRPr="009D1F96">
        <w:rPr>
          <w:rFonts w:hint="eastAsia"/>
          <w:kern w:val="0"/>
          <w:sz w:val="22"/>
        </w:rPr>
        <w:t>,</w:t>
      </w:r>
      <w:r w:rsidRPr="009D1F96">
        <w:rPr>
          <w:rFonts w:hint="eastAsia"/>
          <w:kern w:val="0"/>
          <w:sz w:val="22"/>
        </w:rPr>
        <w:t>以确定经济活动变动情况的分析方法</w:t>
      </w:r>
      <w:r w:rsidRPr="009D1F96">
        <w:rPr>
          <w:rFonts w:hint="eastAsia"/>
          <w:kern w:val="0"/>
          <w:sz w:val="22"/>
        </w:rPr>
        <w:t>.</w:t>
      </w:r>
      <w:r w:rsidRPr="009D1F96">
        <w:rPr>
          <w:rFonts w:hint="eastAsia"/>
          <w:kern w:val="0"/>
          <w:sz w:val="22"/>
        </w:rPr>
        <w:t>比率指标主要有以下三类</w:t>
      </w:r>
      <w:r w:rsidRPr="009D1F96">
        <w:rPr>
          <w:rFonts w:hint="eastAsia"/>
          <w:kern w:val="0"/>
          <w:sz w:val="22"/>
        </w:rPr>
        <w:t>.</w:t>
      </w:r>
    </w:p>
    <w:p w:rsidR="009D1F96" w:rsidRPr="009D1F96" w:rsidRDefault="009D1F96" w:rsidP="009D1F96">
      <w:pPr>
        <w:spacing w:line="360" w:lineRule="auto"/>
        <w:ind w:firstLineChars="200" w:firstLine="440"/>
        <w:rPr>
          <w:rFonts w:hint="eastAsia"/>
          <w:kern w:val="0"/>
          <w:sz w:val="22"/>
        </w:rPr>
      </w:pPr>
      <w:r w:rsidRPr="009D1F96">
        <w:rPr>
          <w:rFonts w:hint="eastAsia"/>
          <w:kern w:val="0"/>
          <w:sz w:val="22"/>
        </w:rPr>
        <w:t>１．效率比率</w:t>
      </w:r>
    </w:p>
    <w:p w:rsidR="009D1F96" w:rsidRPr="009D1F96" w:rsidRDefault="009D1F96" w:rsidP="009D1F96">
      <w:pPr>
        <w:spacing w:line="360" w:lineRule="auto"/>
        <w:ind w:firstLineChars="200" w:firstLine="440"/>
        <w:rPr>
          <w:rFonts w:hint="eastAsia"/>
          <w:kern w:val="0"/>
          <w:sz w:val="22"/>
        </w:rPr>
      </w:pPr>
      <w:r w:rsidRPr="009D1F96">
        <w:rPr>
          <w:rFonts w:hint="eastAsia"/>
          <w:kern w:val="0"/>
          <w:sz w:val="22"/>
        </w:rPr>
        <w:t>效率比率是反映经济活动中投入与产出、所耗与所得的比率</w:t>
      </w:r>
      <w:r w:rsidRPr="009D1F96">
        <w:rPr>
          <w:rFonts w:hint="eastAsia"/>
          <w:kern w:val="0"/>
          <w:sz w:val="22"/>
        </w:rPr>
        <w:t>,</w:t>
      </w:r>
      <w:r w:rsidRPr="009D1F96">
        <w:rPr>
          <w:rFonts w:hint="eastAsia"/>
          <w:kern w:val="0"/>
          <w:sz w:val="22"/>
        </w:rPr>
        <w:t>以考察经营成果</w:t>
      </w:r>
      <w:r w:rsidRPr="009D1F96">
        <w:rPr>
          <w:rFonts w:hint="eastAsia"/>
          <w:kern w:val="0"/>
          <w:sz w:val="22"/>
        </w:rPr>
        <w:t>,</w:t>
      </w:r>
      <w:r w:rsidRPr="009D1F96">
        <w:rPr>
          <w:rFonts w:hint="eastAsia"/>
          <w:kern w:val="0"/>
          <w:sz w:val="22"/>
        </w:rPr>
        <w:t>评价经济效益的指标</w:t>
      </w:r>
      <w:r w:rsidRPr="009D1F96">
        <w:rPr>
          <w:rFonts w:hint="eastAsia"/>
          <w:kern w:val="0"/>
          <w:sz w:val="22"/>
        </w:rPr>
        <w:t>,</w:t>
      </w:r>
      <w:r w:rsidRPr="009D1F96">
        <w:rPr>
          <w:rFonts w:hint="eastAsia"/>
          <w:kern w:val="0"/>
          <w:sz w:val="22"/>
        </w:rPr>
        <w:t>如成本利润率、销售利润率及资本利润率等指标</w:t>
      </w:r>
      <w:r w:rsidRPr="009D1F96">
        <w:rPr>
          <w:rFonts w:hint="eastAsia"/>
          <w:kern w:val="0"/>
          <w:sz w:val="22"/>
        </w:rPr>
        <w:t>.</w:t>
      </w:r>
    </w:p>
    <w:p w:rsidR="009D1F96" w:rsidRPr="009D1F96" w:rsidRDefault="009D1F96" w:rsidP="009D1F96">
      <w:pPr>
        <w:spacing w:line="360" w:lineRule="auto"/>
        <w:ind w:firstLineChars="200" w:firstLine="440"/>
        <w:rPr>
          <w:rFonts w:hint="eastAsia"/>
          <w:kern w:val="0"/>
          <w:sz w:val="22"/>
        </w:rPr>
      </w:pPr>
      <w:r w:rsidRPr="009D1F96">
        <w:rPr>
          <w:rFonts w:hint="eastAsia"/>
          <w:kern w:val="0"/>
          <w:sz w:val="22"/>
        </w:rPr>
        <w:t>２．结构比率</w:t>
      </w:r>
    </w:p>
    <w:p w:rsidR="009D1F96" w:rsidRDefault="009D1F96" w:rsidP="009D1F96">
      <w:pPr>
        <w:spacing w:line="360" w:lineRule="auto"/>
        <w:ind w:firstLineChars="200" w:firstLine="440"/>
        <w:rPr>
          <w:rFonts w:hint="eastAsia"/>
          <w:kern w:val="0"/>
          <w:sz w:val="22"/>
        </w:rPr>
      </w:pPr>
      <w:r w:rsidRPr="009D1F96">
        <w:rPr>
          <w:rFonts w:hint="eastAsia"/>
          <w:kern w:val="0"/>
          <w:sz w:val="22"/>
        </w:rPr>
        <w:t>结构比率又</w:t>
      </w:r>
      <w:proofErr w:type="gramStart"/>
      <w:r w:rsidRPr="009D1F96">
        <w:rPr>
          <w:rFonts w:hint="eastAsia"/>
          <w:kern w:val="0"/>
          <w:sz w:val="22"/>
        </w:rPr>
        <w:t>称构成</w:t>
      </w:r>
      <w:proofErr w:type="gramEnd"/>
      <w:r w:rsidRPr="009D1F96">
        <w:rPr>
          <w:rFonts w:hint="eastAsia"/>
          <w:kern w:val="0"/>
          <w:sz w:val="22"/>
        </w:rPr>
        <w:t>比率</w:t>
      </w:r>
      <w:r w:rsidRPr="009D1F96">
        <w:rPr>
          <w:rFonts w:hint="eastAsia"/>
          <w:kern w:val="0"/>
          <w:sz w:val="22"/>
        </w:rPr>
        <w:t>,</w:t>
      </w:r>
      <w:r w:rsidRPr="009D1F96">
        <w:rPr>
          <w:rFonts w:hint="eastAsia"/>
          <w:kern w:val="0"/>
          <w:sz w:val="22"/>
        </w:rPr>
        <w:t>是某项经济指标的某个组成部分与总体的比率</w:t>
      </w:r>
      <w:r w:rsidRPr="009D1F96">
        <w:rPr>
          <w:rFonts w:hint="eastAsia"/>
          <w:kern w:val="0"/>
          <w:sz w:val="22"/>
        </w:rPr>
        <w:t>,</w:t>
      </w:r>
      <w:r w:rsidRPr="009D1F96">
        <w:rPr>
          <w:rFonts w:hint="eastAsia"/>
          <w:kern w:val="0"/>
          <w:sz w:val="22"/>
        </w:rPr>
        <w:t>反映部分与总体的关系</w:t>
      </w:r>
      <w:r w:rsidRPr="009D1F96">
        <w:rPr>
          <w:rFonts w:hint="eastAsia"/>
          <w:kern w:val="0"/>
          <w:sz w:val="22"/>
        </w:rPr>
        <w:t>.</w:t>
      </w:r>
      <w:r w:rsidRPr="009D1F96">
        <w:rPr>
          <w:rFonts w:hint="eastAsia"/>
          <w:kern w:val="0"/>
          <w:sz w:val="22"/>
        </w:rPr>
        <w:t>其计算公式为</w:t>
      </w:r>
    </w:p>
    <w:p w:rsidR="009D1F96" w:rsidRDefault="009D1F96" w:rsidP="009D1F96">
      <w:pPr>
        <w:spacing w:line="360" w:lineRule="auto"/>
        <w:ind w:firstLineChars="200" w:firstLine="420"/>
        <w:rPr>
          <w:rFonts w:hint="eastAsia"/>
          <w:kern w:val="0"/>
          <w:sz w:val="22"/>
        </w:rPr>
      </w:pPr>
      <w:r>
        <w:rPr>
          <w:noProof/>
        </w:rPr>
        <w:drawing>
          <wp:inline distT="0" distB="0" distL="0" distR="0" wp14:anchorId="19816184" wp14:editId="32558606">
            <wp:extent cx="1733333" cy="561905"/>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1733333" cy="561905"/>
                    </a:xfrm>
                    <a:prstGeom prst="rect">
                      <a:avLst/>
                    </a:prstGeom>
                  </pic:spPr>
                </pic:pic>
              </a:graphicData>
            </a:graphic>
          </wp:inline>
        </w:drawing>
      </w:r>
    </w:p>
    <w:p w:rsidR="009D1F96" w:rsidRPr="009D1F96" w:rsidRDefault="009D1F96" w:rsidP="009D1F96">
      <w:pPr>
        <w:spacing w:line="360" w:lineRule="auto"/>
        <w:ind w:firstLineChars="200" w:firstLine="440"/>
        <w:rPr>
          <w:rFonts w:hint="eastAsia"/>
          <w:kern w:val="0"/>
          <w:sz w:val="22"/>
        </w:rPr>
      </w:pPr>
      <w:r w:rsidRPr="009D1F96">
        <w:rPr>
          <w:rFonts w:hint="eastAsia"/>
          <w:kern w:val="0"/>
          <w:sz w:val="22"/>
        </w:rPr>
        <w:t>３．相关比率</w:t>
      </w:r>
    </w:p>
    <w:p w:rsidR="009D1F96" w:rsidRDefault="009D1F96" w:rsidP="009D1F96">
      <w:pPr>
        <w:spacing w:line="360" w:lineRule="auto"/>
        <w:ind w:firstLineChars="200" w:firstLine="440"/>
        <w:rPr>
          <w:rFonts w:hint="eastAsia"/>
          <w:kern w:val="0"/>
          <w:sz w:val="22"/>
        </w:rPr>
      </w:pPr>
      <w:r w:rsidRPr="009D1F96">
        <w:rPr>
          <w:rFonts w:hint="eastAsia"/>
          <w:kern w:val="0"/>
          <w:sz w:val="22"/>
        </w:rPr>
        <w:lastRenderedPageBreak/>
        <w:t>相关比率是将两个不同但又有一定关联的项目加以对比得出的比率</w:t>
      </w:r>
      <w:r w:rsidRPr="009D1F96">
        <w:rPr>
          <w:rFonts w:hint="eastAsia"/>
          <w:kern w:val="0"/>
          <w:sz w:val="22"/>
        </w:rPr>
        <w:t>,</w:t>
      </w:r>
      <w:r w:rsidRPr="009D1F96">
        <w:rPr>
          <w:rFonts w:hint="eastAsia"/>
          <w:kern w:val="0"/>
          <w:sz w:val="22"/>
        </w:rPr>
        <w:t>以反映经济活动的各种相关关系</w:t>
      </w:r>
      <w:r w:rsidRPr="009D1F96">
        <w:rPr>
          <w:rFonts w:hint="eastAsia"/>
          <w:kern w:val="0"/>
          <w:sz w:val="22"/>
        </w:rPr>
        <w:t>.</w:t>
      </w:r>
      <w:r w:rsidRPr="009D1F96">
        <w:rPr>
          <w:rFonts w:hint="eastAsia"/>
          <w:kern w:val="0"/>
          <w:sz w:val="22"/>
        </w:rPr>
        <w:t>实际上财务分析的许多指标都是这种相关比率</w:t>
      </w:r>
      <w:r w:rsidRPr="009D1F96">
        <w:rPr>
          <w:rFonts w:hint="eastAsia"/>
          <w:kern w:val="0"/>
          <w:sz w:val="22"/>
        </w:rPr>
        <w:t>,</w:t>
      </w:r>
      <w:r w:rsidRPr="009D1F96">
        <w:rPr>
          <w:rFonts w:hint="eastAsia"/>
          <w:kern w:val="0"/>
          <w:sz w:val="22"/>
        </w:rPr>
        <w:t>如流动比率、资金周转率等</w:t>
      </w:r>
      <w:r w:rsidRPr="009D1F96">
        <w:rPr>
          <w:rFonts w:hint="eastAsia"/>
          <w:kern w:val="0"/>
          <w:sz w:val="22"/>
        </w:rPr>
        <w:t>.</w:t>
      </w:r>
    </w:p>
    <w:p w:rsidR="009D1F96" w:rsidRDefault="009D1F96" w:rsidP="009D1F96">
      <w:pPr>
        <w:spacing w:line="360" w:lineRule="auto"/>
        <w:ind w:firstLineChars="200" w:firstLine="440"/>
        <w:rPr>
          <w:rFonts w:hint="eastAsia"/>
          <w:kern w:val="0"/>
          <w:sz w:val="22"/>
        </w:rPr>
      </w:pPr>
    </w:p>
    <w:p w:rsidR="009D1F96" w:rsidRPr="009D1F96" w:rsidRDefault="009D1F96" w:rsidP="009D1F96">
      <w:pPr>
        <w:spacing w:line="360" w:lineRule="auto"/>
        <w:ind w:firstLineChars="200" w:firstLine="442"/>
        <w:rPr>
          <w:rFonts w:hint="eastAsia"/>
          <w:b/>
          <w:kern w:val="0"/>
          <w:sz w:val="22"/>
        </w:rPr>
      </w:pPr>
      <w:r w:rsidRPr="009D1F96">
        <w:rPr>
          <w:rFonts w:hint="eastAsia"/>
          <w:b/>
          <w:kern w:val="0"/>
          <w:sz w:val="22"/>
        </w:rPr>
        <w:t xml:space="preserve">11.2.2  </w:t>
      </w:r>
      <w:r w:rsidRPr="009D1F96">
        <w:rPr>
          <w:rFonts w:hint="eastAsia"/>
          <w:b/>
          <w:kern w:val="0"/>
          <w:sz w:val="22"/>
        </w:rPr>
        <w:t>因素分析法</w:t>
      </w:r>
    </w:p>
    <w:p w:rsidR="009D1F96" w:rsidRDefault="009D1F96" w:rsidP="009D1F96">
      <w:pPr>
        <w:spacing w:line="360" w:lineRule="auto"/>
        <w:ind w:firstLineChars="200" w:firstLine="440"/>
        <w:rPr>
          <w:rFonts w:hint="eastAsia"/>
          <w:kern w:val="0"/>
          <w:sz w:val="22"/>
        </w:rPr>
      </w:pPr>
      <w:r w:rsidRPr="009D1F96">
        <w:rPr>
          <w:rFonts w:hint="eastAsia"/>
          <w:kern w:val="0"/>
          <w:sz w:val="22"/>
        </w:rPr>
        <w:t>一个经济指标往往是由多种因素造成的</w:t>
      </w:r>
      <w:r w:rsidRPr="009D1F96">
        <w:rPr>
          <w:rFonts w:hint="eastAsia"/>
          <w:kern w:val="0"/>
          <w:sz w:val="22"/>
        </w:rPr>
        <w:t>.</w:t>
      </w:r>
      <w:r w:rsidRPr="009D1F96">
        <w:rPr>
          <w:rFonts w:hint="eastAsia"/>
          <w:kern w:val="0"/>
          <w:sz w:val="22"/>
        </w:rPr>
        <w:t>它们各自对某一个经济指标有不同程度的影响</w:t>
      </w:r>
      <w:r w:rsidRPr="009D1F96">
        <w:rPr>
          <w:rFonts w:hint="eastAsia"/>
          <w:kern w:val="0"/>
          <w:sz w:val="22"/>
        </w:rPr>
        <w:t>.</w:t>
      </w:r>
      <w:r w:rsidRPr="009D1F96">
        <w:rPr>
          <w:rFonts w:hint="eastAsia"/>
          <w:kern w:val="0"/>
          <w:sz w:val="22"/>
        </w:rPr>
        <w:t>只有将这一综合性的指标分解成各个构成因素</w:t>
      </w:r>
      <w:r w:rsidRPr="009D1F96">
        <w:rPr>
          <w:rFonts w:hint="eastAsia"/>
          <w:kern w:val="0"/>
          <w:sz w:val="22"/>
        </w:rPr>
        <w:t>,</w:t>
      </w:r>
      <w:r w:rsidRPr="009D1F96">
        <w:rPr>
          <w:rFonts w:hint="eastAsia"/>
          <w:kern w:val="0"/>
          <w:sz w:val="22"/>
        </w:rPr>
        <w:t>才能在数量上把握每一个因素的影响程度</w:t>
      </w:r>
      <w:r w:rsidRPr="009D1F96">
        <w:rPr>
          <w:rFonts w:hint="eastAsia"/>
          <w:kern w:val="0"/>
          <w:sz w:val="22"/>
        </w:rPr>
        <w:t>,</w:t>
      </w:r>
      <w:r w:rsidRPr="009D1F96">
        <w:rPr>
          <w:rFonts w:hint="eastAsia"/>
          <w:kern w:val="0"/>
          <w:sz w:val="22"/>
        </w:rPr>
        <w:t>给工作指明方向</w:t>
      </w:r>
      <w:r w:rsidRPr="009D1F96">
        <w:rPr>
          <w:rFonts w:hint="eastAsia"/>
          <w:kern w:val="0"/>
          <w:sz w:val="22"/>
        </w:rPr>
        <w:t>.</w:t>
      </w:r>
      <w:r w:rsidRPr="009D1F96">
        <w:rPr>
          <w:rFonts w:hint="eastAsia"/>
          <w:kern w:val="0"/>
          <w:sz w:val="22"/>
        </w:rPr>
        <w:t>这种通过逐步分解来确定几个相互联系的因素对某一综合性指标的影响程度的分析方法叫因素分析法</w:t>
      </w:r>
      <w:r w:rsidRPr="009D1F96">
        <w:rPr>
          <w:rFonts w:hint="eastAsia"/>
          <w:kern w:val="0"/>
          <w:sz w:val="22"/>
        </w:rPr>
        <w:t>,</w:t>
      </w:r>
      <w:r w:rsidRPr="009D1F96">
        <w:rPr>
          <w:rFonts w:hint="eastAsia"/>
          <w:kern w:val="0"/>
          <w:sz w:val="22"/>
        </w:rPr>
        <w:t>或称连环替代法</w:t>
      </w:r>
      <w:r w:rsidRPr="009D1F96">
        <w:rPr>
          <w:rFonts w:hint="eastAsia"/>
          <w:kern w:val="0"/>
          <w:sz w:val="22"/>
        </w:rPr>
        <w:t>.</w:t>
      </w:r>
    </w:p>
    <w:p w:rsidR="009D1F96" w:rsidRDefault="009D1F96" w:rsidP="009D1F96">
      <w:pPr>
        <w:spacing w:line="360" w:lineRule="auto"/>
        <w:ind w:firstLineChars="200" w:firstLine="440"/>
        <w:rPr>
          <w:rFonts w:hint="eastAsia"/>
          <w:kern w:val="0"/>
          <w:sz w:val="22"/>
        </w:rPr>
      </w:pPr>
    </w:p>
    <w:p w:rsidR="009D1F96" w:rsidRPr="009D1F96" w:rsidRDefault="009D1F96" w:rsidP="009D1F96">
      <w:pPr>
        <w:spacing w:line="360" w:lineRule="auto"/>
        <w:ind w:firstLineChars="200" w:firstLine="442"/>
        <w:rPr>
          <w:rFonts w:hint="eastAsia"/>
          <w:b/>
          <w:kern w:val="0"/>
          <w:sz w:val="22"/>
        </w:rPr>
      </w:pPr>
      <w:r w:rsidRPr="009D1F96">
        <w:rPr>
          <w:rFonts w:hint="eastAsia"/>
          <w:b/>
          <w:kern w:val="0"/>
          <w:sz w:val="22"/>
        </w:rPr>
        <w:t xml:space="preserve">11.2.3  </w:t>
      </w:r>
      <w:r w:rsidRPr="009D1F96">
        <w:rPr>
          <w:rFonts w:hint="eastAsia"/>
          <w:b/>
          <w:kern w:val="0"/>
          <w:sz w:val="22"/>
        </w:rPr>
        <w:t>趋势分析法</w:t>
      </w:r>
    </w:p>
    <w:p w:rsidR="009D1F96" w:rsidRDefault="009D1F96" w:rsidP="009D1F96">
      <w:pPr>
        <w:spacing w:line="360" w:lineRule="auto"/>
        <w:ind w:firstLineChars="200" w:firstLine="440"/>
        <w:rPr>
          <w:rFonts w:hint="eastAsia"/>
          <w:kern w:val="0"/>
          <w:sz w:val="22"/>
        </w:rPr>
      </w:pPr>
      <w:r w:rsidRPr="009D1F96">
        <w:rPr>
          <w:rFonts w:hint="eastAsia"/>
          <w:kern w:val="0"/>
          <w:sz w:val="22"/>
        </w:rPr>
        <w:t>趋势分析法是将两期及以上财务报告中的相同指标进行对比</w:t>
      </w:r>
      <w:r w:rsidRPr="009D1F96">
        <w:rPr>
          <w:rFonts w:hint="eastAsia"/>
          <w:kern w:val="0"/>
          <w:sz w:val="22"/>
        </w:rPr>
        <w:t>,</w:t>
      </w:r>
      <w:r w:rsidRPr="009D1F96">
        <w:rPr>
          <w:rFonts w:hint="eastAsia"/>
          <w:kern w:val="0"/>
          <w:sz w:val="22"/>
        </w:rPr>
        <w:t>确定其增减变动的方向、数额和幅度</w:t>
      </w:r>
      <w:r w:rsidRPr="009D1F96">
        <w:rPr>
          <w:rFonts w:hint="eastAsia"/>
          <w:kern w:val="0"/>
          <w:sz w:val="22"/>
        </w:rPr>
        <w:t>,</w:t>
      </w:r>
      <w:r w:rsidRPr="009D1F96">
        <w:rPr>
          <w:rFonts w:hint="eastAsia"/>
          <w:kern w:val="0"/>
          <w:sz w:val="22"/>
        </w:rPr>
        <w:t>以反映企业财务状况及经营成果变动趋势的一种方法</w:t>
      </w:r>
      <w:r w:rsidRPr="009D1F96">
        <w:rPr>
          <w:rFonts w:hint="eastAsia"/>
          <w:kern w:val="0"/>
          <w:sz w:val="22"/>
        </w:rPr>
        <w:t>.</w:t>
      </w:r>
    </w:p>
    <w:p w:rsidR="009D1F96" w:rsidRPr="009D1F96" w:rsidRDefault="009D1F96" w:rsidP="009D1F96">
      <w:pPr>
        <w:spacing w:line="360" w:lineRule="auto"/>
        <w:ind w:firstLineChars="200" w:firstLine="440"/>
        <w:rPr>
          <w:rFonts w:hint="eastAsia"/>
          <w:kern w:val="0"/>
          <w:sz w:val="22"/>
        </w:rPr>
      </w:pPr>
      <w:r w:rsidRPr="009D1F96">
        <w:rPr>
          <w:rFonts w:hint="eastAsia"/>
          <w:kern w:val="0"/>
          <w:sz w:val="22"/>
        </w:rPr>
        <w:t>１．重要财务指标的比较</w:t>
      </w:r>
    </w:p>
    <w:p w:rsidR="009D1F96" w:rsidRPr="009D1F96" w:rsidRDefault="009D1F96" w:rsidP="009D1F96">
      <w:pPr>
        <w:spacing w:line="360" w:lineRule="auto"/>
        <w:ind w:firstLineChars="200" w:firstLine="440"/>
        <w:rPr>
          <w:rFonts w:hint="eastAsia"/>
          <w:kern w:val="0"/>
          <w:sz w:val="22"/>
        </w:rPr>
      </w:pPr>
      <w:r w:rsidRPr="009D1F96">
        <w:rPr>
          <w:rFonts w:hint="eastAsia"/>
          <w:kern w:val="0"/>
          <w:sz w:val="22"/>
        </w:rPr>
        <w:t>重要财务指标的比较方法是将不同时期财务报告中相同的重要指标或比率进行比较</w:t>
      </w:r>
      <w:r>
        <w:rPr>
          <w:rFonts w:hint="eastAsia"/>
          <w:kern w:val="0"/>
          <w:sz w:val="22"/>
        </w:rPr>
        <w:t>,</w:t>
      </w:r>
      <w:r w:rsidRPr="009D1F96">
        <w:rPr>
          <w:rFonts w:hint="eastAsia"/>
          <w:kern w:val="0"/>
          <w:sz w:val="22"/>
        </w:rPr>
        <w:t>直接观察其增减变动情况幅度及发展趋势</w:t>
      </w:r>
      <w:r w:rsidRPr="009D1F96">
        <w:rPr>
          <w:rFonts w:hint="eastAsia"/>
          <w:kern w:val="0"/>
          <w:sz w:val="22"/>
        </w:rPr>
        <w:t>.</w:t>
      </w:r>
      <w:r w:rsidRPr="009D1F96">
        <w:rPr>
          <w:rFonts w:hint="eastAsia"/>
          <w:kern w:val="0"/>
          <w:sz w:val="22"/>
        </w:rPr>
        <w:t>它又分为以下两种比率</w:t>
      </w:r>
      <w:r w:rsidRPr="009D1F96">
        <w:rPr>
          <w:rFonts w:hint="eastAsia"/>
          <w:kern w:val="0"/>
          <w:sz w:val="22"/>
        </w:rPr>
        <w:t>.</w:t>
      </w:r>
    </w:p>
    <w:p w:rsidR="009D1F96" w:rsidRPr="009D1F96" w:rsidRDefault="009D1F96" w:rsidP="009D1F96">
      <w:pPr>
        <w:spacing w:line="360" w:lineRule="auto"/>
        <w:ind w:firstLineChars="200" w:firstLine="440"/>
        <w:rPr>
          <w:rFonts w:hint="eastAsia"/>
          <w:kern w:val="0"/>
          <w:sz w:val="22"/>
        </w:rPr>
      </w:pPr>
      <w:r>
        <w:rPr>
          <w:kern w:val="0"/>
          <w:sz w:val="22"/>
        </w:rPr>
        <w:t>(</w:t>
      </w:r>
      <w:r w:rsidRPr="009D1F96">
        <w:rPr>
          <w:rFonts w:hint="eastAsia"/>
          <w:kern w:val="0"/>
          <w:sz w:val="22"/>
        </w:rPr>
        <w:t>１</w:t>
      </w:r>
      <w:r w:rsidRPr="009D1F96">
        <w:rPr>
          <w:rFonts w:hint="eastAsia"/>
          <w:kern w:val="0"/>
          <w:sz w:val="22"/>
        </w:rPr>
        <w:t xml:space="preserve"> )</w:t>
      </w:r>
      <w:r w:rsidRPr="009D1F96">
        <w:rPr>
          <w:rFonts w:hint="eastAsia"/>
          <w:kern w:val="0"/>
          <w:sz w:val="22"/>
        </w:rPr>
        <w:t>定基动态比率</w:t>
      </w:r>
      <w:r w:rsidRPr="009D1F96">
        <w:rPr>
          <w:rFonts w:hint="eastAsia"/>
          <w:kern w:val="0"/>
          <w:sz w:val="22"/>
        </w:rPr>
        <w:t>.</w:t>
      </w:r>
      <w:r w:rsidRPr="009D1F96">
        <w:rPr>
          <w:rFonts w:hint="eastAsia"/>
          <w:kern w:val="0"/>
          <w:sz w:val="22"/>
        </w:rPr>
        <w:t>它是将分析期数额与某一固定基期数额对比计算的比率</w:t>
      </w:r>
      <w:r w:rsidRPr="009D1F96">
        <w:rPr>
          <w:rFonts w:hint="eastAsia"/>
          <w:kern w:val="0"/>
          <w:sz w:val="22"/>
        </w:rPr>
        <w:t>.</w:t>
      </w:r>
      <w:r w:rsidRPr="009D1F96">
        <w:rPr>
          <w:rFonts w:hint="eastAsia"/>
          <w:kern w:val="0"/>
          <w:sz w:val="22"/>
        </w:rPr>
        <w:t>其计算</w:t>
      </w:r>
    </w:p>
    <w:p w:rsidR="009D1F96" w:rsidRDefault="009D1F96" w:rsidP="009D1F96">
      <w:pPr>
        <w:spacing w:line="360" w:lineRule="auto"/>
        <w:rPr>
          <w:rFonts w:hint="eastAsia"/>
          <w:kern w:val="0"/>
          <w:sz w:val="22"/>
        </w:rPr>
      </w:pPr>
      <w:r w:rsidRPr="009D1F96">
        <w:rPr>
          <w:rFonts w:hint="eastAsia"/>
          <w:kern w:val="0"/>
          <w:sz w:val="22"/>
        </w:rPr>
        <w:t>公式为</w:t>
      </w:r>
    </w:p>
    <w:p w:rsidR="009D1F96" w:rsidRDefault="009D1F96" w:rsidP="009D1F96">
      <w:pPr>
        <w:spacing w:line="360" w:lineRule="auto"/>
        <w:ind w:firstLineChars="200" w:firstLine="420"/>
        <w:rPr>
          <w:rFonts w:hint="eastAsia"/>
          <w:kern w:val="0"/>
          <w:sz w:val="22"/>
        </w:rPr>
      </w:pPr>
      <w:r>
        <w:rPr>
          <w:noProof/>
        </w:rPr>
        <w:drawing>
          <wp:inline distT="0" distB="0" distL="0" distR="0" wp14:anchorId="483ED1C1" wp14:editId="38124B98">
            <wp:extent cx="2114286" cy="504762"/>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2114286" cy="504762"/>
                    </a:xfrm>
                    <a:prstGeom prst="rect">
                      <a:avLst/>
                    </a:prstGeom>
                  </pic:spPr>
                </pic:pic>
              </a:graphicData>
            </a:graphic>
          </wp:inline>
        </w:drawing>
      </w:r>
    </w:p>
    <w:p w:rsidR="009D1F96" w:rsidRDefault="009D1F96" w:rsidP="009D1F96">
      <w:pPr>
        <w:spacing w:line="360" w:lineRule="auto"/>
        <w:ind w:firstLineChars="200" w:firstLine="440"/>
        <w:rPr>
          <w:rFonts w:hint="eastAsia"/>
          <w:kern w:val="0"/>
          <w:sz w:val="22"/>
        </w:rPr>
      </w:pPr>
      <w:r>
        <w:rPr>
          <w:kern w:val="0"/>
          <w:sz w:val="22"/>
        </w:rPr>
        <w:t>(</w:t>
      </w:r>
      <w:r w:rsidRPr="009D1F96">
        <w:rPr>
          <w:rFonts w:hint="eastAsia"/>
          <w:kern w:val="0"/>
          <w:sz w:val="22"/>
        </w:rPr>
        <w:t>２</w:t>
      </w:r>
      <w:r w:rsidRPr="009D1F96">
        <w:rPr>
          <w:rFonts w:hint="eastAsia"/>
          <w:kern w:val="0"/>
          <w:sz w:val="22"/>
        </w:rPr>
        <w:t xml:space="preserve"> )</w:t>
      </w:r>
      <w:r w:rsidRPr="009D1F96">
        <w:rPr>
          <w:rFonts w:hint="eastAsia"/>
          <w:kern w:val="0"/>
          <w:sz w:val="22"/>
        </w:rPr>
        <w:t>环比动态比率</w:t>
      </w:r>
      <w:r w:rsidRPr="009D1F96">
        <w:rPr>
          <w:rFonts w:hint="eastAsia"/>
          <w:kern w:val="0"/>
          <w:sz w:val="22"/>
        </w:rPr>
        <w:t>.</w:t>
      </w:r>
      <w:r w:rsidRPr="009D1F96">
        <w:rPr>
          <w:rFonts w:hint="eastAsia"/>
          <w:kern w:val="0"/>
          <w:sz w:val="22"/>
        </w:rPr>
        <w:t>它是将每一分析期数额与前一期同一指标进行对比计算得出的动态比率</w:t>
      </w:r>
      <w:r w:rsidRPr="009D1F96">
        <w:rPr>
          <w:rFonts w:hint="eastAsia"/>
          <w:kern w:val="0"/>
          <w:sz w:val="22"/>
        </w:rPr>
        <w:t>.</w:t>
      </w:r>
      <w:r w:rsidRPr="009D1F96">
        <w:rPr>
          <w:rFonts w:hint="eastAsia"/>
          <w:kern w:val="0"/>
          <w:sz w:val="22"/>
        </w:rPr>
        <w:t>其计算公式为</w:t>
      </w:r>
    </w:p>
    <w:p w:rsidR="009D1F96" w:rsidRDefault="009D1F96" w:rsidP="009D1F96">
      <w:pPr>
        <w:spacing w:line="360" w:lineRule="auto"/>
        <w:ind w:firstLineChars="200" w:firstLine="420"/>
        <w:rPr>
          <w:rFonts w:hint="eastAsia"/>
          <w:kern w:val="0"/>
          <w:sz w:val="22"/>
        </w:rPr>
      </w:pPr>
      <w:r>
        <w:rPr>
          <w:noProof/>
        </w:rPr>
        <w:drawing>
          <wp:inline distT="0" distB="0" distL="0" distR="0" wp14:anchorId="2214CA21" wp14:editId="129B0CC9">
            <wp:extent cx="2085714" cy="63809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2085714" cy="638095"/>
                    </a:xfrm>
                    <a:prstGeom prst="rect">
                      <a:avLst/>
                    </a:prstGeom>
                  </pic:spPr>
                </pic:pic>
              </a:graphicData>
            </a:graphic>
          </wp:inline>
        </w:drawing>
      </w:r>
    </w:p>
    <w:p w:rsidR="009D1F96" w:rsidRPr="009D1F96" w:rsidRDefault="009D1F96" w:rsidP="009D1F96">
      <w:pPr>
        <w:spacing w:line="360" w:lineRule="auto"/>
        <w:ind w:firstLineChars="200" w:firstLine="440"/>
        <w:rPr>
          <w:rFonts w:hint="eastAsia"/>
          <w:kern w:val="0"/>
          <w:sz w:val="22"/>
        </w:rPr>
      </w:pPr>
      <w:r w:rsidRPr="009D1F96">
        <w:rPr>
          <w:rFonts w:hint="eastAsia"/>
          <w:kern w:val="0"/>
          <w:sz w:val="22"/>
        </w:rPr>
        <w:t>２．会计报表的比较</w:t>
      </w:r>
    </w:p>
    <w:p w:rsidR="009D1F96" w:rsidRDefault="009D1F96" w:rsidP="009D1F96">
      <w:pPr>
        <w:spacing w:line="360" w:lineRule="auto"/>
        <w:ind w:firstLineChars="200" w:firstLine="440"/>
        <w:rPr>
          <w:rFonts w:hint="eastAsia"/>
          <w:kern w:val="0"/>
          <w:sz w:val="22"/>
        </w:rPr>
      </w:pPr>
      <w:r w:rsidRPr="009D1F96">
        <w:rPr>
          <w:rFonts w:hint="eastAsia"/>
          <w:kern w:val="0"/>
          <w:sz w:val="22"/>
        </w:rPr>
        <w:t>会计报表的比较方法是将连续数期的会计报表中的有关数字并行排列</w:t>
      </w:r>
      <w:r w:rsidRPr="009D1F96">
        <w:rPr>
          <w:rFonts w:hint="eastAsia"/>
          <w:kern w:val="0"/>
          <w:sz w:val="22"/>
        </w:rPr>
        <w:t>,</w:t>
      </w:r>
      <w:r w:rsidRPr="009D1F96">
        <w:rPr>
          <w:rFonts w:hint="eastAsia"/>
          <w:kern w:val="0"/>
          <w:sz w:val="22"/>
        </w:rPr>
        <w:t>比较相同指标的增减变动金额及幅度</w:t>
      </w:r>
      <w:r w:rsidRPr="009D1F96">
        <w:rPr>
          <w:rFonts w:hint="eastAsia"/>
          <w:kern w:val="0"/>
          <w:sz w:val="22"/>
        </w:rPr>
        <w:t>,</w:t>
      </w:r>
      <w:r w:rsidRPr="009D1F96">
        <w:rPr>
          <w:rFonts w:hint="eastAsia"/>
          <w:kern w:val="0"/>
          <w:sz w:val="22"/>
        </w:rPr>
        <w:t>以此来说明企业财务状况和经营成果的发展变化</w:t>
      </w:r>
      <w:r w:rsidRPr="009D1F96">
        <w:rPr>
          <w:rFonts w:hint="eastAsia"/>
          <w:kern w:val="0"/>
          <w:sz w:val="22"/>
        </w:rPr>
        <w:t>.</w:t>
      </w:r>
      <w:r w:rsidRPr="009D1F96">
        <w:rPr>
          <w:rFonts w:hint="eastAsia"/>
          <w:kern w:val="0"/>
          <w:sz w:val="22"/>
        </w:rPr>
        <w:t>一般可以通过编制比较资产负债表、比较损益表及比较现金流量表来进行</w:t>
      </w:r>
      <w:r w:rsidRPr="009D1F96">
        <w:rPr>
          <w:rFonts w:hint="eastAsia"/>
          <w:kern w:val="0"/>
          <w:sz w:val="22"/>
        </w:rPr>
        <w:t>,</w:t>
      </w:r>
      <w:r w:rsidRPr="009D1F96">
        <w:rPr>
          <w:rFonts w:hint="eastAsia"/>
          <w:kern w:val="0"/>
          <w:sz w:val="22"/>
        </w:rPr>
        <w:t>计算出各有关项目增减变动的金额及变动百分比</w:t>
      </w:r>
      <w:r w:rsidRPr="009D1F96">
        <w:rPr>
          <w:rFonts w:hint="eastAsia"/>
          <w:kern w:val="0"/>
          <w:sz w:val="22"/>
        </w:rPr>
        <w:t>.</w:t>
      </w:r>
    </w:p>
    <w:p w:rsidR="009D1F96" w:rsidRPr="009D1F96" w:rsidRDefault="009D1F96" w:rsidP="009D1F96">
      <w:pPr>
        <w:spacing w:line="360" w:lineRule="auto"/>
        <w:ind w:firstLineChars="200" w:firstLine="440"/>
        <w:rPr>
          <w:rFonts w:hint="eastAsia"/>
          <w:kern w:val="0"/>
          <w:sz w:val="22"/>
        </w:rPr>
      </w:pPr>
      <w:r w:rsidRPr="009D1F96">
        <w:rPr>
          <w:rFonts w:hint="eastAsia"/>
          <w:kern w:val="0"/>
          <w:sz w:val="22"/>
        </w:rPr>
        <w:lastRenderedPageBreak/>
        <w:t>３．会计报表项目构成的比较</w:t>
      </w:r>
    </w:p>
    <w:p w:rsidR="009D1F96" w:rsidRDefault="009D1F96" w:rsidP="009D1F96">
      <w:pPr>
        <w:spacing w:line="360" w:lineRule="auto"/>
        <w:ind w:firstLineChars="200" w:firstLine="440"/>
        <w:rPr>
          <w:rFonts w:hint="eastAsia"/>
          <w:kern w:val="0"/>
          <w:sz w:val="22"/>
        </w:rPr>
      </w:pPr>
      <w:r w:rsidRPr="009D1F96">
        <w:rPr>
          <w:rFonts w:hint="eastAsia"/>
          <w:kern w:val="0"/>
          <w:sz w:val="22"/>
        </w:rPr>
        <w:t>会计报表项目构成的比较方法是以会计报表中某个总体指标作为</w:t>
      </w:r>
      <w:r w:rsidRPr="009D1F96">
        <w:rPr>
          <w:rFonts w:hint="eastAsia"/>
          <w:kern w:val="0"/>
          <w:sz w:val="22"/>
        </w:rPr>
        <w:t xml:space="preserve"> </w:t>
      </w:r>
      <w:r w:rsidRPr="009D1F96">
        <w:rPr>
          <w:rFonts w:hint="eastAsia"/>
          <w:kern w:val="0"/>
          <w:sz w:val="22"/>
        </w:rPr>
        <w:t>１００％</w:t>
      </w:r>
      <w:r w:rsidRPr="009D1F96">
        <w:rPr>
          <w:rFonts w:hint="eastAsia"/>
          <w:kern w:val="0"/>
          <w:sz w:val="22"/>
        </w:rPr>
        <w:t xml:space="preserve"> ,</w:t>
      </w:r>
      <w:r w:rsidRPr="009D1F96">
        <w:rPr>
          <w:rFonts w:hint="eastAsia"/>
          <w:kern w:val="0"/>
          <w:sz w:val="22"/>
        </w:rPr>
        <w:t>再计算出报表各构成项目占</w:t>
      </w:r>
      <w:proofErr w:type="gramStart"/>
      <w:r w:rsidRPr="009D1F96">
        <w:rPr>
          <w:rFonts w:hint="eastAsia"/>
          <w:kern w:val="0"/>
          <w:sz w:val="22"/>
        </w:rPr>
        <w:t>该总体</w:t>
      </w:r>
      <w:proofErr w:type="gramEnd"/>
      <w:r w:rsidRPr="009D1F96">
        <w:rPr>
          <w:rFonts w:hint="eastAsia"/>
          <w:kern w:val="0"/>
          <w:sz w:val="22"/>
        </w:rPr>
        <w:t>指标的百分比</w:t>
      </w:r>
      <w:r w:rsidRPr="009D1F96">
        <w:rPr>
          <w:rFonts w:hint="eastAsia"/>
          <w:kern w:val="0"/>
          <w:sz w:val="22"/>
        </w:rPr>
        <w:t>,</w:t>
      </w:r>
      <w:proofErr w:type="gramStart"/>
      <w:r w:rsidRPr="009D1F96">
        <w:rPr>
          <w:rFonts w:hint="eastAsia"/>
          <w:kern w:val="0"/>
          <w:sz w:val="22"/>
        </w:rPr>
        <w:t>依次来</w:t>
      </w:r>
      <w:proofErr w:type="gramEnd"/>
      <w:r w:rsidRPr="009D1F96">
        <w:rPr>
          <w:rFonts w:hint="eastAsia"/>
          <w:kern w:val="0"/>
          <w:sz w:val="22"/>
        </w:rPr>
        <w:t>比较各个项目百分比的增减变动</w:t>
      </w:r>
      <w:r w:rsidRPr="009D1F96">
        <w:rPr>
          <w:rFonts w:hint="eastAsia"/>
          <w:kern w:val="0"/>
          <w:sz w:val="22"/>
        </w:rPr>
        <w:t>,</w:t>
      </w:r>
      <w:r w:rsidRPr="009D1F96">
        <w:rPr>
          <w:rFonts w:hint="eastAsia"/>
          <w:kern w:val="0"/>
          <w:sz w:val="22"/>
        </w:rPr>
        <w:t>并判断有关财务活动的变化趋势</w:t>
      </w:r>
      <w:r w:rsidRPr="009D1F96">
        <w:rPr>
          <w:rFonts w:hint="eastAsia"/>
          <w:kern w:val="0"/>
          <w:sz w:val="22"/>
        </w:rPr>
        <w:t>.</w:t>
      </w:r>
    </w:p>
    <w:p w:rsidR="009D1F96" w:rsidRDefault="009D1F96" w:rsidP="009D1F96">
      <w:pPr>
        <w:spacing w:line="360" w:lineRule="auto"/>
        <w:ind w:firstLineChars="200" w:firstLine="440"/>
        <w:rPr>
          <w:rFonts w:hint="eastAsia"/>
          <w:kern w:val="0"/>
          <w:sz w:val="22"/>
        </w:rPr>
      </w:pPr>
    </w:p>
    <w:p w:rsidR="009D1F96" w:rsidRPr="009D1F96" w:rsidRDefault="009D1F96" w:rsidP="009D1F96">
      <w:pPr>
        <w:spacing w:line="360" w:lineRule="auto"/>
        <w:ind w:firstLineChars="200" w:firstLine="482"/>
        <w:jc w:val="center"/>
        <w:rPr>
          <w:rFonts w:hint="eastAsia"/>
          <w:b/>
          <w:kern w:val="0"/>
          <w:sz w:val="24"/>
        </w:rPr>
      </w:pPr>
      <w:r w:rsidRPr="009D1F96">
        <w:rPr>
          <w:rFonts w:hint="eastAsia"/>
          <w:b/>
          <w:kern w:val="0"/>
          <w:sz w:val="24"/>
        </w:rPr>
        <w:t xml:space="preserve">11.3   </w:t>
      </w:r>
      <w:r w:rsidRPr="009D1F96">
        <w:rPr>
          <w:rFonts w:hint="eastAsia"/>
          <w:b/>
          <w:kern w:val="0"/>
          <w:sz w:val="24"/>
        </w:rPr>
        <w:t>财务指标分析</w:t>
      </w:r>
    </w:p>
    <w:p w:rsidR="009D1F96" w:rsidRPr="009D1F96" w:rsidRDefault="009D1F96" w:rsidP="009D1F96">
      <w:pPr>
        <w:spacing w:line="360" w:lineRule="auto"/>
        <w:ind w:firstLineChars="200" w:firstLine="442"/>
        <w:rPr>
          <w:rFonts w:hint="eastAsia"/>
          <w:b/>
          <w:kern w:val="0"/>
          <w:sz w:val="22"/>
        </w:rPr>
      </w:pPr>
      <w:r w:rsidRPr="009D1F96">
        <w:rPr>
          <w:rFonts w:hint="eastAsia"/>
          <w:b/>
          <w:kern w:val="0"/>
          <w:sz w:val="22"/>
        </w:rPr>
        <w:t xml:space="preserve">11.3.1  </w:t>
      </w:r>
      <w:r w:rsidRPr="009D1F96">
        <w:rPr>
          <w:rFonts w:hint="eastAsia"/>
          <w:b/>
          <w:kern w:val="0"/>
          <w:sz w:val="22"/>
        </w:rPr>
        <w:t xml:space="preserve"> </w:t>
      </w:r>
      <w:r w:rsidRPr="009D1F96">
        <w:rPr>
          <w:rFonts w:hint="eastAsia"/>
          <w:b/>
          <w:kern w:val="0"/>
          <w:sz w:val="22"/>
        </w:rPr>
        <w:t>偿债能力分析</w:t>
      </w:r>
    </w:p>
    <w:p w:rsidR="009D1F96" w:rsidRDefault="009D1F96" w:rsidP="009D1F96">
      <w:pPr>
        <w:spacing w:line="360" w:lineRule="auto"/>
        <w:ind w:firstLineChars="200" w:firstLine="440"/>
        <w:rPr>
          <w:rFonts w:hint="eastAsia"/>
          <w:kern w:val="0"/>
          <w:sz w:val="22"/>
        </w:rPr>
      </w:pPr>
      <w:r w:rsidRPr="009D1F96">
        <w:rPr>
          <w:rFonts w:hint="eastAsia"/>
          <w:kern w:val="0"/>
          <w:sz w:val="22"/>
        </w:rPr>
        <w:t>企业偿债能力是反映企业财务状况和经营能力的重要标志</w:t>
      </w:r>
      <w:r w:rsidRPr="009D1F96">
        <w:rPr>
          <w:rFonts w:hint="eastAsia"/>
          <w:kern w:val="0"/>
          <w:sz w:val="22"/>
        </w:rPr>
        <w:t>.</w:t>
      </w:r>
    </w:p>
    <w:p w:rsidR="009D1F96" w:rsidRPr="009D1F96" w:rsidRDefault="009D1F96" w:rsidP="009D1F96">
      <w:pPr>
        <w:spacing w:line="360" w:lineRule="auto"/>
        <w:ind w:firstLineChars="200" w:firstLine="440"/>
        <w:rPr>
          <w:rFonts w:hint="eastAsia"/>
          <w:kern w:val="0"/>
          <w:sz w:val="22"/>
        </w:rPr>
      </w:pPr>
      <w:r w:rsidRPr="009D1F96">
        <w:rPr>
          <w:rFonts w:hint="eastAsia"/>
          <w:kern w:val="0"/>
          <w:sz w:val="22"/>
        </w:rPr>
        <w:t>１．短期偿债能力分析</w:t>
      </w:r>
    </w:p>
    <w:p w:rsidR="009D1F96" w:rsidRPr="009D1F96" w:rsidRDefault="009D1F96" w:rsidP="009D1F96">
      <w:pPr>
        <w:spacing w:line="360" w:lineRule="auto"/>
        <w:ind w:firstLineChars="200" w:firstLine="440"/>
        <w:rPr>
          <w:rFonts w:hint="eastAsia"/>
          <w:kern w:val="0"/>
          <w:sz w:val="22"/>
        </w:rPr>
      </w:pPr>
      <w:r w:rsidRPr="009D1F96">
        <w:rPr>
          <w:rFonts w:hint="eastAsia"/>
          <w:kern w:val="0"/>
          <w:sz w:val="22"/>
        </w:rPr>
        <w:t>企业短期债务一般要用流动资产来偿付</w:t>
      </w:r>
      <w:r w:rsidRPr="009D1F96">
        <w:rPr>
          <w:rFonts w:hint="eastAsia"/>
          <w:kern w:val="0"/>
          <w:sz w:val="22"/>
        </w:rPr>
        <w:t>,</w:t>
      </w:r>
      <w:r w:rsidRPr="009D1F96">
        <w:rPr>
          <w:rFonts w:hint="eastAsia"/>
          <w:kern w:val="0"/>
          <w:sz w:val="22"/>
        </w:rPr>
        <w:t>短期偿债能力是指企业流动资产对流动负债及时足额偿还的保证程度</w:t>
      </w:r>
      <w:r w:rsidRPr="009D1F96">
        <w:rPr>
          <w:rFonts w:hint="eastAsia"/>
          <w:kern w:val="0"/>
          <w:sz w:val="22"/>
        </w:rPr>
        <w:t>,</w:t>
      </w:r>
      <w:r w:rsidRPr="009D1F96">
        <w:rPr>
          <w:rFonts w:hint="eastAsia"/>
          <w:kern w:val="0"/>
          <w:sz w:val="22"/>
        </w:rPr>
        <w:t>是衡量流动资产变现能力的重要标志</w:t>
      </w:r>
      <w:r w:rsidRPr="009D1F96">
        <w:rPr>
          <w:rFonts w:hint="eastAsia"/>
          <w:kern w:val="0"/>
          <w:sz w:val="22"/>
        </w:rPr>
        <w:t>.</w:t>
      </w:r>
      <w:r w:rsidRPr="009D1F96">
        <w:rPr>
          <w:rFonts w:hint="eastAsia"/>
          <w:kern w:val="0"/>
          <w:sz w:val="22"/>
        </w:rPr>
        <w:t>企业短期偿债能力的衡量指标主要有流动比率、速动比率和现金比率三种</w:t>
      </w:r>
      <w:r w:rsidRPr="009D1F96">
        <w:rPr>
          <w:rFonts w:hint="eastAsia"/>
          <w:kern w:val="0"/>
          <w:sz w:val="22"/>
        </w:rPr>
        <w:t>.</w:t>
      </w:r>
    </w:p>
    <w:p w:rsidR="009D1F96" w:rsidRPr="009D1F96" w:rsidRDefault="009D1F96" w:rsidP="009D1F96">
      <w:pPr>
        <w:spacing w:line="360" w:lineRule="auto"/>
        <w:ind w:firstLineChars="200" w:firstLine="440"/>
        <w:rPr>
          <w:rFonts w:hint="eastAsia"/>
          <w:kern w:val="0"/>
          <w:sz w:val="22"/>
        </w:rPr>
      </w:pPr>
      <w:r>
        <w:rPr>
          <w:kern w:val="0"/>
          <w:sz w:val="22"/>
        </w:rPr>
        <w:t>(</w:t>
      </w:r>
      <w:r w:rsidRPr="009D1F96">
        <w:rPr>
          <w:rFonts w:hint="eastAsia"/>
          <w:kern w:val="0"/>
          <w:sz w:val="22"/>
        </w:rPr>
        <w:t>１</w:t>
      </w:r>
      <w:r w:rsidRPr="009D1F96">
        <w:rPr>
          <w:rFonts w:hint="eastAsia"/>
          <w:kern w:val="0"/>
          <w:sz w:val="22"/>
        </w:rPr>
        <w:t xml:space="preserve"> )</w:t>
      </w:r>
      <w:r w:rsidRPr="009D1F96">
        <w:rPr>
          <w:rFonts w:hint="eastAsia"/>
          <w:kern w:val="0"/>
          <w:sz w:val="22"/>
        </w:rPr>
        <w:t>流动比率</w:t>
      </w:r>
    </w:p>
    <w:p w:rsidR="009D1F96" w:rsidRDefault="009D1F96" w:rsidP="009D1F96">
      <w:pPr>
        <w:spacing w:line="360" w:lineRule="auto"/>
        <w:ind w:firstLineChars="200" w:firstLine="440"/>
        <w:rPr>
          <w:rFonts w:hint="eastAsia"/>
          <w:kern w:val="0"/>
          <w:sz w:val="22"/>
        </w:rPr>
      </w:pPr>
      <w:r w:rsidRPr="009D1F96">
        <w:rPr>
          <w:rFonts w:hint="eastAsia"/>
          <w:kern w:val="0"/>
          <w:sz w:val="22"/>
        </w:rPr>
        <w:t>流动比率是企业流动资产与流动负债之比</w:t>
      </w:r>
      <w:r w:rsidRPr="009D1F96">
        <w:rPr>
          <w:rFonts w:hint="eastAsia"/>
          <w:kern w:val="0"/>
          <w:sz w:val="22"/>
        </w:rPr>
        <w:t>.</w:t>
      </w:r>
      <w:r w:rsidRPr="009D1F96">
        <w:rPr>
          <w:rFonts w:hint="eastAsia"/>
          <w:kern w:val="0"/>
          <w:sz w:val="22"/>
        </w:rPr>
        <w:t>其计算公式为</w:t>
      </w:r>
      <w:r w:rsidRPr="009D1F96">
        <w:rPr>
          <w:rFonts w:hint="eastAsia"/>
          <w:kern w:val="0"/>
          <w:sz w:val="22"/>
        </w:rPr>
        <w:t>:</w:t>
      </w:r>
    </w:p>
    <w:p w:rsidR="009D1F96" w:rsidRDefault="009D1F96" w:rsidP="009D1F96">
      <w:pPr>
        <w:spacing w:line="360" w:lineRule="auto"/>
        <w:ind w:firstLineChars="200" w:firstLine="420"/>
        <w:rPr>
          <w:rFonts w:hint="eastAsia"/>
          <w:kern w:val="0"/>
          <w:sz w:val="22"/>
        </w:rPr>
      </w:pPr>
      <w:r>
        <w:rPr>
          <w:noProof/>
        </w:rPr>
        <w:drawing>
          <wp:inline distT="0" distB="0" distL="0" distR="0" wp14:anchorId="30ECF318" wp14:editId="0859AA8A">
            <wp:extent cx="1580952" cy="485714"/>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580952" cy="485714"/>
                    </a:xfrm>
                    <a:prstGeom prst="rect">
                      <a:avLst/>
                    </a:prstGeom>
                  </pic:spPr>
                </pic:pic>
              </a:graphicData>
            </a:graphic>
          </wp:inline>
        </w:drawing>
      </w:r>
    </w:p>
    <w:p w:rsidR="009D1F96" w:rsidRPr="009D1F96" w:rsidRDefault="009D1F96" w:rsidP="009D1F96">
      <w:pPr>
        <w:spacing w:line="360" w:lineRule="auto"/>
        <w:ind w:firstLineChars="200" w:firstLine="440"/>
        <w:rPr>
          <w:rFonts w:hint="eastAsia"/>
          <w:kern w:val="0"/>
          <w:sz w:val="22"/>
        </w:rPr>
      </w:pPr>
      <w:r>
        <w:rPr>
          <w:kern w:val="0"/>
          <w:sz w:val="22"/>
        </w:rPr>
        <w:t>(</w:t>
      </w:r>
      <w:r w:rsidRPr="009D1F96">
        <w:rPr>
          <w:rFonts w:hint="eastAsia"/>
          <w:kern w:val="0"/>
          <w:sz w:val="22"/>
        </w:rPr>
        <w:t>２</w:t>
      </w:r>
      <w:r w:rsidRPr="009D1F96">
        <w:rPr>
          <w:rFonts w:hint="eastAsia"/>
          <w:kern w:val="0"/>
          <w:sz w:val="22"/>
        </w:rPr>
        <w:t xml:space="preserve"> )</w:t>
      </w:r>
      <w:r w:rsidRPr="009D1F96">
        <w:rPr>
          <w:rFonts w:hint="eastAsia"/>
          <w:kern w:val="0"/>
          <w:sz w:val="22"/>
        </w:rPr>
        <w:t>速动比率</w:t>
      </w:r>
    </w:p>
    <w:p w:rsidR="009D1F96" w:rsidRDefault="009D1F96" w:rsidP="009D1F96">
      <w:pPr>
        <w:spacing w:line="360" w:lineRule="auto"/>
        <w:ind w:firstLineChars="200" w:firstLine="440"/>
        <w:rPr>
          <w:rFonts w:hint="eastAsia"/>
          <w:kern w:val="0"/>
          <w:sz w:val="22"/>
        </w:rPr>
      </w:pPr>
      <w:r w:rsidRPr="009D1F96">
        <w:rPr>
          <w:rFonts w:hint="eastAsia"/>
          <w:kern w:val="0"/>
          <w:sz w:val="22"/>
        </w:rPr>
        <w:t>速动比率是企业速动资产与流动负债之比</w:t>
      </w:r>
      <w:r w:rsidRPr="009D1F96">
        <w:rPr>
          <w:rFonts w:hint="eastAsia"/>
          <w:kern w:val="0"/>
          <w:sz w:val="22"/>
        </w:rPr>
        <w:t>,</w:t>
      </w:r>
      <w:r w:rsidRPr="009D1F96">
        <w:rPr>
          <w:rFonts w:hint="eastAsia"/>
          <w:kern w:val="0"/>
          <w:sz w:val="22"/>
        </w:rPr>
        <w:t>速动资产是指流动资产减去变现能力较差</w:t>
      </w:r>
      <w:r w:rsidRPr="009D1F96">
        <w:rPr>
          <w:rFonts w:hint="eastAsia"/>
          <w:kern w:val="0"/>
          <w:sz w:val="22"/>
        </w:rPr>
        <w:t>且不稳定的存货、预付账款、一年内到期的非流动资产和其他流动资产等之后的余额</w:t>
      </w:r>
      <w:r w:rsidRPr="009D1F96">
        <w:rPr>
          <w:rFonts w:hint="eastAsia"/>
          <w:kern w:val="0"/>
          <w:sz w:val="22"/>
        </w:rPr>
        <w:t>.</w:t>
      </w:r>
    </w:p>
    <w:p w:rsidR="009D1F96" w:rsidRDefault="009D1F96" w:rsidP="009D1F96">
      <w:pPr>
        <w:spacing w:line="360" w:lineRule="auto"/>
        <w:ind w:firstLineChars="200" w:firstLine="440"/>
        <w:rPr>
          <w:rFonts w:hint="eastAsia"/>
          <w:kern w:val="0"/>
          <w:sz w:val="22"/>
        </w:rPr>
      </w:pPr>
      <w:r w:rsidRPr="009D1F96">
        <w:rPr>
          <w:rFonts w:hint="eastAsia"/>
          <w:kern w:val="0"/>
          <w:sz w:val="22"/>
        </w:rPr>
        <w:t>其计算公式为</w:t>
      </w:r>
    </w:p>
    <w:p w:rsidR="009D1F96" w:rsidRDefault="009D1F96" w:rsidP="009D1F96">
      <w:pPr>
        <w:spacing w:line="360" w:lineRule="auto"/>
        <w:ind w:firstLineChars="200" w:firstLine="420"/>
        <w:rPr>
          <w:rFonts w:hint="eastAsia"/>
          <w:kern w:val="0"/>
          <w:sz w:val="22"/>
        </w:rPr>
      </w:pPr>
      <w:r>
        <w:rPr>
          <w:noProof/>
        </w:rPr>
        <w:drawing>
          <wp:inline distT="0" distB="0" distL="0" distR="0" wp14:anchorId="30E80949" wp14:editId="65BD3788">
            <wp:extent cx="5274310" cy="1336844"/>
            <wp:effectExtent l="0" t="0" r="254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274310" cy="1336844"/>
                    </a:xfrm>
                    <a:prstGeom prst="rect">
                      <a:avLst/>
                    </a:prstGeom>
                  </pic:spPr>
                </pic:pic>
              </a:graphicData>
            </a:graphic>
          </wp:inline>
        </w:drawing>
      </w:r>
    </w:p>
    <w:p w:rsidR="009D1F96" w:rsidRPr="009D1F96" w:rsidRDefault="009D1F96" w:rsidP="009D1F96">
      <w:pPr>
        <w:spacing w:line="360" w:lineRule="auto"/>
        <w:ind w:firstLineChars="200" w:firstLine="440"/>
        <w:rPr>
          <w:rFonts w:hint="eastAsia"/>
          <w:kern w:val="0"/>
          <w:sz w:val="22"/>
        </w:rPr>
      </w:pPr>
      <w:r>
        <w:rPr>
          <w:kern w:val="0"/>
          <w:sz w:val="22"/>
        </w:rPr>
        <w:t>(</w:t>
      </w:r>
      <w:r w:rsidRPr="009D1F96">
        <w:rPr>
          <w:rFonts w:hint="eastAsia"/>
          <w:kern w:val="0"/>
          <w:sz w:val="22"/>
        </w:rPr>
        <w:t>３</w:t>
      </w:r>
      <w:r w:rsidRPr="009D1F96">
        <w:rPr>
          <w:rFonts w:hint="eastAsia"/>
          <w:kern w:val="0"/>
          <w:sz w:val="22"/>
        </w:rPr>
        <w:t xml:space="preserve"> )</w:t>
      </w:r>
      <w:r w:rsidRPr="009D1F96">
        <w:rPr>
          <w:rFonts w:hint="eastAsia"/>
          <w:kern w:val="0"/>
          <w:sz w:val="22"/>
        </w:rPr>
        <w:t>现金比率</w:t>
      </w:r>
    </w:p>
    <w:p w:rsidR="009D1F96" w:rsidRDefault="009D1F96" w:rsidP="009D1F96">
      <w:pPr>
        <w:spacing w:line="360" w:lineRule="auto"/>
        <w:ind w:firstLineChars="200" w:firstLine="440"/>
        <w:rPr>
          <w:rFonts w:hint="eastAsia"/>
          <w:kern w:val="0"/>
          <w:sz w:val="22"/>
        </w:rPr>
      </w:pPr>
      <w:r w:rsidRPr="009D1F96">
        <w:rPr>
          <w:rFonts w:hint="eastAsia"/>
          <w:kern w:val="0"/>
          <w:sz w:val="22"/>
        </w:rPr>
        <w:t>现金比率是企业现金类资产与流动负债的比率</w:t>
      </w:r>
      <w:r w:rsidRPr="009D1F96">
        <w:rPr>
          <w:rFonts w:hint="eastAsia"/>
          <w:kern w:val="0"/>
          <w:sz w:val="22"/>
        </w:rPr>
        <w:t>.</w:t>
      </w:r>
      <w:r w:rsidRPr="009D1F96">
        <w:rPr>
          <w:rFonts w:hint="eastAsia"/>
          <w:kern w:val="0"/>
          <w:sz w:val="22"/>
        </w:rPr>
        <w:t>现金类资产包括企业所拥有的货币资金和交易性金融资产</w:t>
      </w:r>
      <w:r w:rsidRPr="009D1F96">
        <w:rPr>
          <w:rFonts w:hint="eastAsia"/>
          <w:kern w:val="0"/>
          <w:sz w:val="22"/>
        </w:rPr>
        <w:t>.</w:t>
      </w:r>
      <w:r w:rsidRPr="009D1F96">
        <w:rPr>
          <w:rFonts w:hint="eastAsia"/>
          <w:kern w:val="0"/>
          <w:sz w:val="22"/>
        </w:rPr>
        <w:t>现金比率最能反映企业直接偿付流动负债的能力</w:t>
      </w:r>
      <w:r w:rsidRPr="009D1F96">
        <w:rPr>
          <w:rFonts w:hint="eastAsia"/>
          <w:kern w:val="0"/>
          <w:sz w:val="22"/>
        </w:rPr>
        <w:t>.</w:t>
      </w:r>
      <w:r w:rsidRPr="009D1F96">
        <w:rPr>
          <w:rFonts w:hint="eastAsia"/>
        </w:rPr>
        <w:t xml:space="preserve"> </w:t>
      </w:r>
      <w:r w:rsidRPr="009D1F96">
        <w:rPr>
          <w:rFonts w:hint="eastAsia"/>
          <w:kern w:val="0"/>
          <w:sz w:val="22"/>
        </w:rPr>
        <w:t>现金比率的计算公式为</w:t>
      </w:r>
    </w:p>
    <w:p w:rsidR="009D1F96" w:rsidRPr="009D1F96" w:rsidRDefault="009D1F96" w:rsidP="009D1F96">
      <w:pPr>
        <w:spacing w:line="360" w:lineRule="auto"/>
        <w:ind w:firstLineChars="200" w:firstLine="420"/>
        <w:rPr>
          <w:rFonts w:hint="eastAsia"/>
          <w:kern w:val="0"/>
          <w:sz w:val="22"/>
        </w:rPr>
      </w:pPr>
      <w:r>
        <w:rPr>
          <w:noProof/>
        </w:rPr>
        <w:lastRenderedPageBreak/>
        <w:drawing>
          <wp:inline distT="0" distB="0" distL="0" distR="0" wp14:anchorId="1D424E34" wp14:editId="1C2ABD35">
            <wp:extent cx="2552381" cy="552381"/>
            <wp:effectExtent l="0" t="0" r="635"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552381" cy="552381"/>
                    </a:xfrm>
                    <a:prstGeom prst="rect">
                      <a:avLst/>
                    </a:prstGeom>
                  </pic:spPr>
                </pic:pic>
              </a:graphicData>
            </a:graphic>
          </wp:inline>
        </w:drawing>
      </w:r>
    </w:p>
    <w:p w:rsidR="009D1F96" w:rsidRPr="009D1F96" w:rsidRDefault="009D1F96" w:rsidP="009D1F96">
      <w:pPr>
        <w:spacing w:line="360" w:lineRule="auto"/>
        <w:ind w:firstLineChars="200" w:firstLine="440"/>
        <w:rPr>
          <w:rFonts w:hint="eastAsia"/>
          <w:kern w:val="0"/>
          <w:sz w:val="22"/>
        </w:rPr>
      </w:pPr>
      <w:r w:rsidRPr="009D1F96">
        <w:rPr>
          <w:rFonts w:hint="eastAsia"/>
          <w:kern w:val="0"/>
          <w:sz w:val="22"/>
        </w:rPr>
        <w:t>２．长期偿债能力分析</w:t>
      </w:r>
    </w:p>
    <w:p w:rsidR="009D1F96" w:rsidRPr="009D1F96" w:rsidRDefault="009D1F96" w:rsidP="009D1F96">
      <w:pPr>
        <w:spacing w:line="360" w:lineRule="auto"/>
        <w:ind w:firstLineChars="200" w:firstLine="440"/>
        <w:rPr>
          <w:rFonts w:hint="eastAsia"/>
          <w:kern w:val="0"/>
          <w:sz w:val="22"/>
        </w:rPr>
      </w:pPr>
      <w:r w:rsidRPr="009D1F96">
        <w:rPr>
          <w:rFonts w:hint="eastAsia"/>
          <w:kern w:val="0"/>
          <w:sz w:val="22"/>
        </w:rPr>
        <w:t>长期偿债能力是指企业偿还长期负债的能力</w:t>
      </w:r>
      <w:r w:rsidRPr="009D1F96">
        <w:rPr>
          <w:rFonts w:hint="eastAsia"/>
          <w:kern w:val="0"/>
          <w:sz w:val="22"/>
        </w:rPr>
        <w:t>.</w:t>
      </w:r>
      <w:r w:rsidRPr="009D1F96">
        <w:rPr>
          <w:rFonts w:hint="eastAsia"/>
          <w:kern w:val="0"/>
          <w:sz w:val="22"/>
        </w:rPr>
        <w:t>其分析指标主要有三项</w:t>
      </w:r>
      <w:r w:rsidRPr="009D1F96">
        <w:rPr>
          <w:rFonts w:hint="eastAsia"/>
          <w:kern w:val="0"/>
          <w:sz w:val="22"/>
        </w:rPr>
        <w:t>:</w:t>
      </w:r>
      <w:r w:rsidRPr="009D1F96">
        <w:rPr>
          <w:rFonts w:hint="eastAsia"/>
          <w:kern w:val="0"/>
          <w:sz w:val="22"/>
        </w:rPr>
        <w:t>资产负债率、产权比率和利息保障倍数</w:t>
      </w:r>
      <w:r w:rsidRPr="009D1F96">
        <w:rPr>
          <w:rFonts w:hint="eastAsia"/>
          <w:kern w:val="0"/>
          <w:sz w:val="22"/>
        </w:rPr>
        <w:t>.</w:t>
      </w:r>
    </w:p>
    <w:p w:rsidR="009D1F96" w:rsidRPr="009D1F96" w:rsidRDefault="009D1F96" w:rsidP="009D1F96">
      <w:pPr>
        <w:spacing w:line="360" w:lineRule="auto"/>
        <w:ind w:firstLineChars="200" w:firstLine="440"/>
        <w:rPr>
          <w:rFonts w:hint="eastAsia"/>
          <w:kern w:val="0"/>
          <w:sz w:val="22"/>
        </w:rPr>
      </w:pPr>
      <w:r>
        <w:rPr>
          <w:kern w:val="0"/>
          <w:sz w:val="22"/>
        </w:rPr>
        <w:t>(</w:t>
      </w:r>
      <w:r w:rsidRPr="009D1F96">
        <w:rPr>
          <w:rFonts w:hint="eastAsia"/>
          <w:kern w:val="0"/>
          <w:sz w:val="22"/>
        </w:rPr>
        <w:t>１</w:t>
      </w:r>
      <w:r w:rsidRPr="009D1F96">
        <w:rPr>
          <w:rFonts w:hint="eastAsia"/>
          <w:kern w:val="0"/>
          <w:sz w:val="22"/>
        </w:rPr>
        <w:t xml:space="preserve"> )</w:t>
      </w:r>
      <w:r w:rsidRPr="009D1F96">
        <w:rPr>
          <w:rFonts w:hint="eastAsia"/>
          <w:kern w:val="0"/>
          <w:sz w:val="22"/>
        </w:rPr>
        <w:t>资产负债率</w:t>
      </w:r>
    </w:p>
    <w:p w:rsidR="009D1F96" w:rsidRDefault="009D1F96" w:rsidP="009D1F96">
      <w:pPr>
        <w:spacing w:line="360" w:lineRule="auto"/>
        <w:ind w:firstLineChars="200" w:firstLine="440"/>
        <w:rPr>
          <w:rFonts w:hint="eastAsia"/>
          <w:kern w:val="0"/>
          <w:sz w:val="22"/>
        </w:rPr>
      </w:pPr>
      <w:r w:rsidRPr="009D1F96">
        <w:rPr>
          <w:rFonts w:hint="eastAsia"/>
          <w:kern w:val="0"/>
          <w:sz w:val="22"/>
        </w:rPr>
        <w:t>资产负债率是企业负债总额与资产总额之比</w:t>
      </w:r>
      <w:r w:rsidRPr="009D1F96">
        <w:rPr>
          <w:rFonts w:hint="eastAsia"/>
          <w:kern w:val="0"/>
          <w:sz w:val="22"/>
        </w:rPr>
        <w:t>.</w:t>
      </w:r>
      <w:r w:rsidRPr="009D1F96">
        <w:rPr>
          <w:rFonts w:hint="eastAsia"/>
          <w:kern w:val="0"/>
          <w:sz w:val="22"/>
        </w:rPr>
        <w:t>其计算公式为</w:t>
      </w:r>
    </w:p>
    <w:p w:rsidR="009D1F96" w:rsidRDefault="009D1F96" w:rsidP="009D1F96">
      <w:pPr>
        <w:spacing w:line="360" w:lineRule="auto"/>
        <w:ind w:firstLineChars="200" w:firstLine="420"/>
        <w:rPr>
          <w:rFonts w:hint="eastAsia"/>
          <w:kern w:val="0"/>
          <w:sz w:val="22"/>
        </w:rPr>
      </w:pPr>
      <w:r>
        <w:rPr>
          <w:noProof/>
        </w:rPr>
        <w:drawing>
          <wp:inline distT="0" distB="0" distL="0" distR="0" wp14:anchorId="15BA3FB9" wp14:editId="252B5DFF">
            <wp:extent cx="2257143" cy="409524"/>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257143" cy="409524"/>
                    </a:xfrm>
                    <a:prstGeom prst="rect">
                      <a:avLst/>
                    </a:prstGeom>
                  </pic:spPr>
                </pic:pic>
              </a:graphicData>
            </a:graphic>
          </wp:inline>
        </w:drawing>
      </w:r>
    </w:p>
    <w:p w:rsidR="009D1F96" w:rsidRDefault="009D1F96" w:rsidP="009D1F96">
      <w:pPr>
        <w:spacing w:line="360" w:lineRule="auto"/>
        <w:ind w:firstLineChars="200" w:firstLine="420"/>
        <w:rPr>
          <w:rFonts w:hint="eastAsia"/>
          <w:kern w:val="0"/>
          <w:sz w:val="22"/>
        </w:rPr>
      </w:pPr>
      <w:r>
        <w:rPr>
          <w:noProof/>
        </w:rPr>
        <w:drawing>
          <wp:inline distT="0" distB="0" distL="0" distR="0" wp14:anchorId="0D20750D" wp14:editId="2C325DD7">
            <wp:extent cx="5274310" cy="1071562"/>
            <wp:effectExtent l="0" t="0" r="254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274310" cy="1071562"/>
                    </a:xfrm>
                    <a:prstGeom prst="rect">
                      <a:avLst/>
                    </a:prstGeom>
                  </pic:spPr>
                </pic:pic>
              </a:graphicData>
            </a:graphic>
          </wp:inline>
        </w:drawing>
      </w:r>
    </w:p>
    <w:p w:rsidR="009D1F96" w:rsidRDefault="009D1F96" w:rsidP="009D1F96">
      <w:pPr>
        <w:spacing w:line="360" w:lineRule="auto"/>
        <w:ind w:firstLineChars="200" w:firstLine="420"/>
        <w:rPr>
          <w:rFonts w:hint="eastAsia"/>
          <w:kern w:val="0"/>
          <w:sz w:val="22"/>
        </w:rPr>
      </w:pPr>
      <w:r>
        <w:rPr>
          <w:noProof/>
        </w:rPr>
        <w:drawing>
          <wp:inline distT="0" distB="0" distL="0" distR="0" wp14:anchorId="60417EDC" wp14:editId="3AEFFB5A">
            <wp:extent cx="5274310" cy="1090221"/>
            <wp:effectExtent l="0" t="0" r="254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274310" cy="1090221"/>
                    </a:xfrm>
                    <a:prstGeom prst="rect">
                      <a:avLst/>
                    </a:prstGeom>
                  </pic:spPr>
                </pic:pic>
              </a:graphicData>
            </a:graphic>
          </wp:inline>
        </w:drawing>
      </w:r>
    </w:p>
    <w:p w:rsidR="009D1F96" w:rsidRDefault="009D1F96" w:rsidP="009D1F96">
      <w:pPr>
        <w:spacing w:line="360" w:lineRule="auto"/>
        <w:ind w:firstLineChars="200" w:firstLine="440"/>
        <w:rPr>
          <w:rFonts w:hint="eastAsia"/>
          <w:kern w:val="0"/>
          <w:sz w:val="22"/>
        </w:rPr>
      </w:pPr>
    </w:p>
    <w:p w:rsidR="009D1F96" w:rsidRPr="009D1F96" w:rsidRDefault="009D1F96" w:rsidP="009D1F96">
      <w:pPr>
        <w:spacing w:line="360" w:lineRule="auto"/>
        <w:ind w:firstLineChars="200" w:firstLine="442"/>
        <w:rPr>
          <w:rFonts w:hint="eastAsia"/>
          <w:b/>
          <w:kern w:val="0"/>
          <w:sz w:val="22"/>
        </w:rPr>
      </w:pPr>
      <w:r w:rsidRPr="009D1F96">
        <w:rPr>
          <w:rFonts w:hint="eastAsia"/>
          <w:b/>
          <w:kern w:val="0"/>
          <w:sz w:val="22"/>
        </w:rPr>
        <w:t xml:space="preserve">11.3.2   </w:t>
      </w:r>
      <w:r w:rsidRPr="009D1F96">
        <w:rPr>
          <w:rFonts w:hint="eastAsia"/>
          <w:b/>
          <w:kern w:val="0"/>
          <w:sz w:val="22"/>
        </w:rPr>
        <w:t>营运能力分析</w:t>
      </w:r>
    </w:p>
    <w:p w:rsidR="009D1F96" w:rsidRPr="009D1F96" w:rsidRDefault="009D1F96" w:rsidP="009D1F96">
      <w:pPr>
        <w:spacing w:line="360" w:lineRule="auto"/>
        <w:ind w:firstLineChars="200" w:firstLine="440"/>
        <w:rPr>
          <w:rFonts w:hint="eastAsia"/>
          <w:kern w:val="0"/>
          <w:sz w:val="22"/>
        </w:rPr>
      </w:pPr>
      <w:r w:rsidRPr="009D1F96">
        <w:rPr>
          <w:rFonts w:hint="eastAsia"/>
          <w:kern w:val="0"/>
          <w:sz w:val="22"/>
        </w:rPr>
        <w:t>企业营运能力分析主要包括流动资产周转情况、固定资产周转率和</w:t>
      </w:r>
      <w:r w:rsidRPr="009D1F96">
        <w:rPr>
          <w:rFonts w:hint="eastAsia"/>
          <w:kern w:val="0"/>
          <w:sz w:val="22"/>
        </w:rPr>
        <w:t>总资产周转率三个方面</w:t>
      </w:r>
      <w:r w:rsidRPr="009D1F96">
        <w:rPr>
          <w:rFonts w:hint="eastAsia"/>
          <w:kern w:val="0"/>
          <w:sz w:val="22"/>
        </w:rPr>
        <w:t>.</w:t>
      </w:r>
    </w:p>
    <w:p w:rsidR="009D1F96" w:rsidRPr="009D1F96" w:rsidRDefault="009D1F96" w:rsidP="009D1F96">
      <w:pPr>
        <w:spacing w:line="360" w:lineRule="auto"/>
        <w:ind w:firstLineChars="200" w:firstLine="440"/>
        <w:rPr>
          <w:rFonts w:hint="eastAsia"/>
          <w:kern w:val="0"/>
          <w:sz w:val="22"/>
        </w:rPr>
      </w:pPr>
      <w:r w:rsidRPr="009D1F96">
        <w:rPr>
          <w:rFonts w:hint="eastAsia"/>
          <w:kern w:val="0"/>
          <w:sz w:val="22"/>
        </w:rPr>
        <w:t>１．流动资产周转情况</w:t>
      </w:r>
    </w:p>
    <w:p w:rsidR="009D1F96" w:rsidRPr="009D1F96" w:rsidRDefault="009D1F96" w:rsidP="009D1F96">
      <w:pPr>
        <w:spacing w:line="360" w:lineRule="auto"/>
        <w:ind w:firstLineChars="200" w:firstLine="440"/>
        <w:rPr>
          <w:rFonts w:hint="eastAsia"/>
          <w:kern w:val="0"/>
          <w:sz w:val="22"/>
        </w:rPr>
      </w:pPr>
      <w:r w:rsidRPr="009D1F96">
        <w:rPr>
          <w:rFonts w:hint="eastAsia"/>
          <w:kern w:val="0"/>
          <w:sz w:val="22"/>
        </w:rPr>
        <w:t>反映流动资产周转情况的指标主要有应收账款周转率、存货周转率和流动资产周转率三个指标</w:t>
      </w:r>
      <w:r w:rsidRPr="009D1F96">
        <w:rPr>
          <w:rFonts w:hint="eastAsia"/>
          <w:kern w:val="0"/>
          <w:sz w:val="22"/>
        </w:rPr>
        <w:t>.</w:t>
      </w:r>
    </w:p>
    <w:p w:rsidR="009D1F96" w:rsidRPr="009D1F96" w:rsidRDefault="009D1F96" w:rsidP="009D1F96">
      <w:pPr>
        <w:spacing w:line="360" w:lineRule="auto"/>
        <w:ind w:firstLineChars="200" w:firstLine="440"/>
        <w:rPr>
          <w:rFonts w:hint="eastAsia"/>
          <w:kern w:val="0"/>
          <w:sz w:val="22"/>
        </w:rPr>
      </w:pPr>
      <w:r>
        <w:rPr>
          <w:kern w:val="0"/>
          <w:sz w:val="22"/>
        </w:rPr>
        <w:t>(</w:t>
      </w:r>
      <w:r w:rsidRPr="009D1F96">
        <w:rPr>
          <w:rFonts w:hint="eastAsia"/>
          <w:kern w:val="0"/>
          <w:sz w:val="22"/>
        </w:rPr>
        <w:t>１</w:t>
      </w:r>
      <w:r w:rsidRPr="009D1F96">
        <w:rPr>
          <w:rFonts w:hint="eastAsia"/>
          <w:kern w:val="0"/>
          <w:sz w:val="22"/>
        </w:rPr>
        <w:t xml:space="preserve"> )</w:t>
      </w:r>
      <w:r w:rsidRPr="009D1F96">
        <w:rPr>
          <w:rFonts w:hint="eastAsia"/>
          <w:kern w:val="0"/>
          <w:sz w:val="22"/>
        </w:rPr>
        <w:t>应收账款周转率</w:t>
      </w:r>
    </w:p>
    <w:p w:rsidR="009D1F96" w:rsidRDefault="009D1F96" w:rsidP="009D1F96">
      <w:pPr>
        <w:spacing w:line="360" w:lineRule="auto"/>
        <w:ind w:firstLineChars="200" w:firstLine="440"/>
        <w:rPr>
          <w:rFonts w:hint="eastAsia"/>
          <w:kern w:val="0"/>
          <w:sz w:val="22"/>
        </w:rPr>
      </w:pPr>
      <w:r w:rsidRPr="009D1F96">
        <w:rPr>
          <w:rFonts w:hint="eastAsia"/>
          <w:kern w:val="0"/>
          <w:sz w:val="22"/>
        </w:rPr>
        <w:t>应收账款在流动资产中有着举足轻重的地位</w:t>
      </w:r>
      <w:r w:rsidRPr="009D1F96">
        <w:rPr>
          <w:rFonts w:hint="eastAsia"/>
          <w:kern w:val="0"/>
          <w:sz w:val="22"/>
        </w:rPr>
        <w:t>,</w:t>
      </w:r>
      <w:r w:rsidRPr="009D1F96">
        <w:rPr>
          <w:rFonts w:hint="eastAsia"/>
          <w:kern w:val="0"/>
          <w:sz w:val="22"/>
        </w:rPr>
        <w:t>及时收回应收账款</w:t>
      </w:r>
      <w:r w:rsidRPr="009D1F96">
        <w:rPr>
          <w:rFonts w:hint="eastAsia"/>
          <w:kern w:val="0"/>
          <w:sz w:val="22"/>
        </w:rPr>
        <w:t>,</w:t>
      </w:r>
      <w:r w:rsidRPr="009D1F96">
        <w:rPr>
          <w:rFonts w:hint="eastAsia"/>
          <w:kern w:val="0"/>
          <w:sz w:val="22"/>
        </w:rPr>
        <w:t>不仅增强了企业的短期偿债能力</w:t>
      </w:r>
      <w:r w:rsidRPr="009D1F96">
        <w:rPr>
          <w:rFonts w:hint="eastAsia"/>
          <w:kern w:val="0"/>
          <w:sz w:val="22"/>
        </w:rPr>
        <w:t>,</w:t>
      </w:r>
      <w:r w:rsidRPr="009D1F96">
        <w:rPr>
          <w:rFonts w:hint="eastAsia"/>
          <w:kern w:val="0"/>
          <w:sz w:val="22"/>
        </w:rPr>
        <w:t>也反映出企业管理应收账款的效率</w:t>
      </w:r>
      <w:r w:rsidRPr="009D1F96">
        <w:rPr>
          <w:rFonts w:hint="eastAsia"/>
          <w:kern w:val="0"/>
          <w:sz w:val="22"/>
        </w:rPr>
        <w:t>.</w:t>
      </w:r>
    </w:p>
    <w:p w:rsidR="009D1F96" w:rsidRDefault="009D1F96" w:rsidP="009D1F96">
      <w:pPr>
        <w:spacing w:line="360" w:lineRule="auto"/>
        <w:ind w:firstLineChars="200" w:firstLine="420"/>
        <w:rPr>
          <w:rFonts w:hint="eastAsia"/>
          <w:kern w:val="0"/>
          <w:sz w:val="22"/>
        </w:rPr>
      </w:pPr>
      <w:r>
        <w:rPr>
          <w:noProof/>
        </w:rPr>
        <w:lastRenderedPageBreak/>
        <w:drawing>
          <wp:inline distT="0" distB="0" distL="0" distR="0" wp14:anchorId="2565FD64" wp14:editId="54B6A4B7">
            <wp:extent cx="5274310" cy="2265574"/>
            <wp:effectExtent l="0" t="0" r="2540" b="190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274310" cy="2265574"/>
                    </a:xfrm>
                    <a:prstGeom prst="rect">
                      <a:avLst/>
                    </a:prstGeom>
                  </pic:spPr>
                </pic:pic>
              </a:graphicData>
            </a:graphic>
          </wp:inline>
        </w:drawing>
      </w:r>
    </w:p>
    <w:p w:rsidR="009D1F96" w:rsidRPr="009D1F96" w:rsidRDefault="009D1F96" w:rsidP="009D1F96">
      <w:pPr>
        <w:spacing w:line="360" w:lineRule="auto"/>
        <w:ind w:firstLineChars="200" w:firstLine="440"/>
        <w:rPr>
          <w:rFonts w:hint="eastAsia"/>
          <w:kern w:val="0"/>
          <w:sz w:val="22"/>
        </w:rPr>
      </w:pPr>
      <w:r>
        <w:rPr>
          <w:kern w:val="0"/>
          <w:sz w:val="22"/>
        </w:rPr>
        <w:t>(</w:t>
      </w:r>
      <w:r w:rsidRPr="009D1F96">
        <w:rPr>
          <w:rFonts w:hint="eastAsia"/>
          <w:kern w:val="0"/>
          <w:sz w:val="22"/>
        </w:rPr>
        <w:t>２</w:t>
      </w:r>
      <w:r w:rsidRPr="009D1F96">
        <w:rPr>
          <w:rFonts w:hint="eastAsia"/>
          <w:kern w:val="0"/>
          <w:sz w:val="22"/>
        </w:rPr>
        <w:t xml:space="preserve"> )</w:t>
      </w:r>
      <w:r w:rsidRPr="009D1F96">
        <w:rPr>
          <w:rFonts w:hint="eastAsia"/>
          <w:kern w:val="0"/>
          <w:sz w:val="22"/>
        </w:rPr>
        <w:t>存货周转率</w:t>
      </w:r>
    </w:p>
    <w:p w:rsidR="009D1F96" w:rsidRDefault="009D1F96" w:rsidP="009D1F96">
      <w:pPr>
        <w:spacing w:line="360" w:lineRule="auto"/>
        <w:ind w:firstLineChars="200" w:firstLine="440"/>
        <w:rPr>
          <w:rFonts w:hint="eastAsia"/>
          <w:kern w:val="0"/>
          <w:sz w:val="22"/>
        </w:rPr>
      </w:pPr>
      <w:r w:rsidRPr="009D1F96">
        <w:rPr>
          <w:rFonts w:hint="eastAsia"/>
          <w:kern w:val="0"/>
          <w:sz w:val="22"/>
        </w:rPr>
        <w:t>在流动资产中</w:t>
      </w:r>
      <w:r w:rsidRPr="009D1F96">
        <w:rPr>
          <w:rFonts w:hint="eastAsia"/>
          <w:kern w:val="0"/>
          <w:sz w:val="22"/>
        </w:rPr>
        <w:t>,</w:t>
      </w:r>
      <w:r w:rsidRPr="009D1F96">
        <w:rPr>
          <w:rFonts w:hint="eastAsia"/>
          <w:kern w:val="0"/>
          <w:sz w:val="22"/>
        </w:rPr>
        <w:t>存货所占比重较大</w:t>
      </w:r>
      <w:r w:rsidRPr="009D1F96">
        <w:rPr>
          <w:rFonts w:hint="eastAsia"/>
          <w:kern w:val="0"/>
          <w:sz w:val="22"/>
        </w:rPr>
        <w:t>,</w:t>
      </w:r>
      <w:r w:rsidRPr="009D1F96">
        <w:rPr>
          <w:rFonts w:hint="eastAsia"/>
          <w:kern w:val="0"/>
          <w:sz w:val="22"/>
        </w:rPr>
        <w:t>存货的流动性将直接影响企业的流动比率</w:t>
      </w:r>
      <w:r w:rsidRPr="009D1F96">
        <w:rPr>
          <w:rFonts w:hint="eastAsia"/>
          <w:kern w:val="0"/>
          <w:sz w:val="22"/>
        </w:rPr>
        <w:t>.</w:t>
      </w:r>
      <w:r w:rsidRPr="009D1F96">
        <w:rPr>
          <w:rFonts w:hint="eastAsia"/>
          <w:kern w:val="0"/>
          <w:sz w:val="22"/>
        </w:rPr>
        <w:t>因此</w:t>
      </w:r>
      <w:r>
        <w:rPr>
          <w:rFonts w:hint="eastAsia"/>
          <w:kern w:val="0"/>
          <w:sz w:val="22"/>
        </w:rPr>
        <w:t>,</w:t>
      </w:r>
      <w:r w:rsidRPr="009D1F96">
        <w:rPr>
          <w:rFonts w:hint="eastAsia"/>
          <w:kern w:val="0"/>
          <w:sz w:val="22"/>
        </w:rPr>
        <w:t>必须特别重视对存货的分析</w:t>
      </w:r>
      <w:r w:rsidRPr="009D1F96">
        <w:rPr>
          <w:rFonts w:hint="eastAsia"/>
          <w:kern w:val="0"/>
          <w:sz w:val="22"/>
        </w:rPr>
        <w:t>.</w:t>
      </w:r>
      <w:r w:rsidRPr="009D1F96">
        <w:rPr>
          <w:rFonts w:hint="eastAsia"/>
          <w:kern w:val="0"/>
          <w:sz w:val="22"/>
        </w:rPr>
        <w:t>存货流动性的分析一般通过存货周转率来进行</w:t>
      </w:r>
      <w:r w:rsidRPr="009D1F96">
        <w:rPr>
          <w:rFonts w:hint="eastAsia"/>
          <w:kern w:val="0"/>
          <w:sz w:val="22"/>
        </w:rPr>
        <w:t>.</w:t>
      </w:r>
    </w:p>
    <w:p w:rsidR="009D1F96" w:rsidRDefault="009D1F96" w:rsidP="009D1F96">
      <w:pPr>
        <w:spacing w:line="360" w:lineRule="auto"/>
        <w:ind w:firstLineChars="200" w:firstLine="420"/>
        <w:rPr>
          <w:rFonts w:hint="eastAsia"/>
          <w:kern w:val="0"/>
          <w:sz w:val="22"/>
        </w:rPr>
      </w:pPr>
      <w:r>
        <w:rPr>
          <w:noProof/>
        </w:rPr>
        <w:drawing>
          <wp:inline distT="0" distB="0" distL="0" distR="0" wp14:anchorId="4618067F" wp14:editId="22BE191E">
            <wp:extent cx="5274310" cy="1992778"/>
            <wp:effectExtent l="0" t="0" r="254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274310" cy="1992778"/>
                    </a:xfrm>
                    <a:prstGeom prst="rect">
                      <a:avLst/>
                    </a:prstGeom>
                  </pic:spPr>
                </pic:pic>
              </a:graphicData>
            </a:graphic>
          </wp:inline>
        </w:drawing>
      </w:r>
    </w:p>
    <w:p w:rsidR="009D1F96" w:rsidRPr="009D1F96" w:rsidRDefault="009D1F96" w:rsidP="009D1F96">
      <w:pPr>
        <w:spacing w:line="360" w:lineRule="auto"/>
        <w:ind w:firstLineChars="200" w:firstLine="440"/>
        <w:rPr>
          <w:rFonts w:hint="eastAsia"/>
          <w:kern w:val="0"/>
          <w:sz w:val="22"/>
        </w:rPr>
      </w:pPr>
      <w:r>
        <w:rPr>
          <w:kern w:val="0"/>
          <w:sz w:val="22"/>
        </w:rPr>
        <w:t>(</w:t>
      </w:r>
      <w:r w:rsidRPr="009D1F96">
        <w:rPr>
          <w:rFonts w:hint="eastAsia"/>
          <w:kern w:val="0"/>
          <w:sz w:val="22"/>
        </w:rPr>
        <w:t>３</w:t>
      </w:r>
      <w:r w:rsidRPr="009D1F96">
        <w:rPr>
          <w:rFonts w:hint="eastAsia"/>
          <w:kern w:val="0"/>
          <w:sz w:val="22"/>
        </w:rPr>
        <w:t xml:space="preserve"> )</w:t>
      </w:r>
      <w:r w:rsidRPr="009D1F96">
        <w:rPr>
          <w:rFonts w:hint="eastAsia"/>
          <w:kern w:val="0"/>
          <w:sz w:val="22"/>
        </w:rPr>
        <w:t>流动资产周转率</w:t>
      </w:r>
    </w:p>
    <w:p w:rsidR="009D1F96" w:rsidRDefault="009D1F96" w:rsidP="009D1F96">
      <w:pPr>
        <w:spacing w:line="360" w:lineRule="auto"/>
        <w:ind w:firstLineChars="200" w:firstLine="440"/>
        <w:rPr>
          <w:rFonts w:hint="eastAsia"/>
          <w:kern w:val="0"/>
          <w:sz w:val="22"/>
        </w:rPr>
      </w:pPr>
      <w:r w:rsidRPr="009D1F96">
        <w:rPr>
          <w:rFonts w:hint="eastAsia"/>
          <w:kern w:val="0"/>
          <w:sz w:val="22"/>
        </w:rPr>
        <w:t>流动资产周转率是反映企业流动资产周转速度的指标</w:t>
      </w:r>
      <w:r w:rsidRPr="009D1F96">
        <w:rPr>
          <w:rFonts w:hint="eastAsia"/>
          <w:kern w:val="0"/>
          <w:sz w:val="22"/>
        </w:rPr>
        <w:t>.</w:t>
      </w:r>
      <w:r w:rsidRPr="009D1F96">
        <w:rPr>
          <w:rFonts w:hint="eastAsia"/>
          <w:kern w:val="0"/>
          <w:sz w:val="22"/>
        </w:rPr>
        <w:t>流动资产周转率</w:t>
      </w:r>
      <w:r w:rsidRPr="009D1F96">
        <w:rPr>
          <w:rFonts w:hint="eastAsia"/>
          <w:kern w:val="0"/>
          <w:sz w:val="22"/>
        </w:rPr>
        <w:t>(</w:t>
      </w:r>
      <w:r w:rsidRPr="009D1F96">
        <w:rPr>
          <w:rFonts w:hint="eastAsia"/>
          <w:kern w:val="0"/>
          <w:sz w:val="22"/>
        </w:rPr>
        <w:t>次数</w:t>
      </w:r>
      <w:r w:rsidRPr="009D1F96">
        <w:rPr>
          <w:rFonts w:hint="eastAsia"/>
          <w:kern w:val="0"/>
          <w:sz w:val="22"/>
        </w:rPr>
        <w:t>)</w:t>
      </w:r>
      <w:r w:rsidRPr="009D1F96">
        <w:rPr>
          <w:rFonts w:hint="eastAsia"/>
          <w:kern w:val="0"/>
          <w:sz w:val="22"/>
        </w:rPr>
        <w:t>是一定时期营业收入与企业流动资产平均占用额之间的比率</w:t>
      </w:r>
      <w:r w:rsidRPr="009D1F96">
        <w:rPr>
          <w:rFonts w:hint="eastAsia"/>
          <w:kern w:val="0"/>
          <w:sz w:val="22"/>
        </w:rPr>
        <w:t>.</w:t>
      </w:r>
      <w:r w:rsidRPr="009D1F96">
        <w:rPr>
          <w:rFonts w:hint="eastAsia"/>
          <w:kern w:val="0"/>
          <w:sz w:val="22"/>
        </w:rPr>
        <w:t>其计算公式为</w:t>
      </w:r>
    </w:p>
    <w:p w:rsidR="009D1F96" w:rsidRDefault="009D1F96" w:rsidP="009D1F96">
      <w:pPr>
        <w:spacing w:line="360" w:lineRule="auto"/>
        <w:ind w:firstLineChars="200" w:firstLine="420"/>
        <w:rPr>
          <w:rFonts w:hint="eastAsia"/>
          <w:kern w:val="0"/>
          <w:sz w:val="22"/>
        </w:rPr>
      </w:pPr>
      <w:r>
        <w:rPr>
          <w:noProof/>
        </w:rPr>
        <w:drawing>
          <wp:inline distT="0" distB="0" distL="0" distR="0" wp14:anchorId="3D148D69" wp14:editId="045F08B5">
            <wp:extent cx="4361905" cy="1828572"/>
            <wp:effectExtent l="0" t="0" r="635"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4361905" cy="1828572"/>
                    </a:xfrm>
                    <a:prstGeom prst="rect">
                      <a:avLst/>
                    </a:prstGeom>
                  </pic:spPr>
                </pic:pic>
              </a:graphicData>
            </a:graphic>
          </wp:inline>
        </w:drawing>
      </w:r>
    </w:p>
    <w:p w:rsidR="009D1F96" w:rsidRPr="009D1F96" w:rsidRDefault="009D1F96" w:rsidP="009D1F96">
      <w:pPr>
        <w:spacing w:line="360" w:lineRule="auto"/>
        <w:ind w:firstLineChars="200" w:firstLine="440"/>
        <w:rPr>
          <w:rFonts w:hint="eastAsia"/>
          <w:kern w:val="0"/>
          <w:sz w:val="22"/>
        </w:rPr>
      </w:pPr>
      <w:r w:rsidRPr="009D1F96">
        <w:rPr>
          <w:rFonts w:hint="eastAsia"/>
          <w:kern w:val="0"/>
          <w:sz w:val="22"/>
        </w:rPr>
        <w:t>２．固定资产周转率</w:t>
      </w:r>
    </w:p>
    <w:p w:rsidR="009D1F96" w:rsidRDefault="009D1F96" w:rsidP="009D1F96">
      <w:pPr>
        <w:spacing w:line="360" w:lineRule="auto"/>
        <w:ind w:firstLineChars="200" w:firstLine="440"/>
        <w:rPr>
          <w:rFonts w:hint="eastAsia"/>
          <w:kern w:val="0"/>
          <w:sz w:val="22"/>
        </w:rPr>
      </w:pPr>
      <w:r w:rsidRPr="009D1F96">
        <w:rPr>
          <w:rFonts w:hint="eastAsia"/>
          <w:kern w:val="0"/>
          <w:sz w:val="22"/>
        </w:rPr>
        <w:t>固定资产周转率是指企业年营业收入与固定资产平均净值的比率</w:t>
      </w:r>
      <w:r w:rsidRPr="009D1F96">
        <w:rPr>
          <w:rFonts w:hint="eastAsia"/>
          <w:kern w:val="0"/>
          <w:sz w:val="22"/>
        </w:rPr>
        <w:t>.</w:t>
      </w:r>
      <w:r w:rsidRPr="009D1F96">
        <w:rPr>
          <w:rFonts w:hint="eastAsia"/>
          <w:kern w:val="0"/>
          <w:sz w:val="22"/>
        </w:rPr>
        <w:t>它是反映企业固</w:t>
      </w:r>
      <w:r w:rsidRPr="009D1F96">
        <w:rPr>
          <w:rFonts w:hint="eastAsia"/>
          <w:kern w:val="0"/>
          <w:sz w:val="22"/>
        </w:rPr>
        <w:lastRenderedPageBreak/>
        <w:t>定资产周转情况</w:t>
      </w:r>
      <w:r w:rsidRPr="009D1F96">
        <w:rPr>
          <w:rFonts w:hint="eastAsia"/>
          <w:kern w:val="0"/>
          <w:sz w:val="22"/>
        </w:rPr>
        <w:t>,</w:t>
      </w:r>
      <w:r w:rsidRPr="009D1F96">
        <w:rPr>
          <w:rFonts w:hint="eastAsia"/>
          <w:kern w:val="0"/>
          <w:sz w:val="22"/>
        </w:rPr>
        <w:t>从而衡量固定资产利用效率的一项指标</w:t>
      </w:r>
      <w:r w:rsidRPr="009D1F96">
        <w:rPr>
          <w:rFonts w:hint="eastAsia"/>
          <w:kern w:val="0"/>
          <w:sz w:val="22"/>
        </w:rPr>
        <w:t>.</w:t>
      </w:r>
      <w:r w:rsidRPr="009D1F96">
        <w:rPr>
          <w:rFonts w:hint="eastAsia"/>
          <w:kern w:val="0"/>
          <w:sz w:val="22"/>
        </w:rPr>
        <w:t>其计算公式为</w:t>
      </w:r>
    </w:p>
    <w:p w:rsidR="009D1F96" w:rsidRDefault="009D1F96" w:rsidP="009D1F96">
      <w:pPr>
        <w:spacing w:line="360" w:lineRule="auto"/>
        <w:ind w:firstLineChars="200" w:firstLine="420"/>
        <w:rPr>
          <w:rFonts w:hint="eastAsia"/>
          <w:kern w:val="0"/>
          <w:sz w:val="22"/>
        </w:rPr>
      </w:pPr>
      <w:r>
        <w:rPr>
          <w:noProof/>
        </w:rPr>
        <w:drawing>
          <wp:inline distT="0" distB="0" distL="0" distR="0" wp14:anchorId="14D919C9" wp14:editId="21482A5F">
            <wp:extent cx="4400000" cy="990476"/>
            <wp:effectExtent l="0" t="0" r="635" b="63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4400000" cy="990476"/>
                    </a:xfrm>
                    <a:prstGeom prst="rect">
                      <a:avLst/>
                    </a:prstGeom>
                  </pic:spPr>
                </pic:pic>
              </a:graphicData>
            </a:graphic>
          </wp:inline>
        </w:drawing>
      </w:r>
    </w:p>
    <w:p w:rsidR="009D1F96" w:rsidRPr="009D1F96" w:rsidRDefault="009D1F96" w:rsidP="009D1F96">
      <w:pPr>
        <w:spacing w:line="360" w:lineRule="auto"/>
        <w:ind w:firstLineChars="200" w:firstLine="440"/>
        <w:rPr>
          <w:rFonts w:hint="eastAsia"/>
          <w:kern w:val="0"/>
          <w:sz w:val="22"/>
        </w:rPr>
      </w:pPr>
      <w:r w:rsidRPr="009D1F96">
        <w:rPr>
          <w:rFonts w:hint="eastAsia"/>
          <w:kern w:val="0"/>
          <w:sz w:val="22"/>
        </w:rPr>
        <w:t>３．总资产周转率</w:t>
      </w:r>
    </w:p>
    <w:p w:rsidR="009D1F96" w:rsidRDefault="009D1F96" w:rsidP="009D1F96">
      <w:pPr>
        <w:spacing w:line="360" w:lineRule="auto"/>
        <w:ind w:firstLineChars="200" w:firstLine="440"/>
        <w:rPr>
          <w:rFonts w:hint="eastAsia"/>
          <w:kern w:val="0"/>
          <w:sz w:val="22"/>
        </w:rPr>
      </w:pPr>
      <w:r w:rsidRPr="009D1F96">
        <w:rPr>
          <w:rFonts w:hint="eastAsia"/>
          <w:kern w:val="0"/>
          <w:sz w:val="22"/>
        </w:rPr>
        <w:t>总资产周转率是企业营业收入与企业资产平均总额的比率</w:t>
      </w:r>
      <w:r w:rsidRPr="009D1F96">
        <w:rPr>
          <w:rFonts w:hint="eastAsia"/>
          <w:kern w:val="0"/>
          <w:sz w:val="22"/>
        </w:rPr>
        <w:t>.</w:t>
      </w:r>
      <w:r w:rsidRPr="009D1F96">
        <w:rPr>
          <w:rFonts w:hint="eastAsia"/>
          <w:kern w:val="0"/>
          <w:sz w:val="22"/>
        </w:rPr>
        <w:t>其计算公式为</w:t>
      </w:r>
      <w:r w:rsidRPr="009D1F96">
        <w:rPr>
          <w:rFonts w:hint="eastAsia"/>
          <w:kern w:val="0"/>
          <w:sz w:val="22"/>
        </w:rPr>
        <w:t>:</w:t>
      </w:r>
    </w:p>
    <w:p w:rsidR="009D1F96" w:rsidRDefault="009D1F96" w:rsidP="009D1F96">
      <w:pPr>
        <w:spacing w:line="360" w:lineRule="auto"/>
        <w:ind w:firstLineChars="200" w:firstLine="420"/>
        <w:rPr>
          <w:rFonts w:hint="eastAsia"/>
          <w:kern w:val="0"/>
          <w:sz w:val="22"/>
        </w:rPr>
      </w:pPr>
      <w:r>
        <w:rPr>
          <w:noProof/>
        </w:rPr>
        <w:drawing>
          <wp:inline distT="0" distB="0" distL="0" distR="0" wp14:anchorId="09F3BD5A" wp14:editId="1CC1BD1B">
            <wp:extent cx="4000000" cy="1095238"/>
            <wp:effectExtent l="0" t="0" r="63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4000000" cy="1095238"/>
                    </a:xfrm>
                    <a:prstGeom prst="rect">
                      <a:avLst/>
                    </a:prstGeom>
                  </pic:spPr>
                </pic:pic>
              </a:graphicData>
            </a:graphic>
          </wp:inline>
        </w:drawing>
      </w:r>
    </w:p>
    <w:p w:rsidR="009D1F96" w:rsidRDefault="009D1F96" w:rsidP="009D1F96">
      <w:pPr>
        <w:spacing w:line="360" w:lineRule="auto"/>
        <w:ind w:firstLineChars="200" w:firstLine="440"/>
        <w:rPr>
          <w:rFonts w:hint="eastAsia"/>
          <w:kern w:val="0"/>
          <w:sz w:val="22"/>
        </w:rPr>
      </w:pPr>
    </w:p>
    <w:p w:rsidR="00320093" w:rsidRPr="00320093" w:rsidRDefault="00320093" w:rsidP="00320093">
      <w:pPr>
        <w:spacing w:line="360" w:lineRule="auto"/>
        <w:ind w:firstLineChars="200" w:firstLine="442"/>
        <w:rPr>
          <w:rFonts w:hint="eastAsia"/>
          <w:b/>
          <w:kern w:val="0"/>
          <w:sz w:val="22"/>
        </w:rPr>
      </w:pPr>
      <w:r w:rsidRPr="00320093">
        <w:rPr>
          <w:rFonts w:hint="eastAsia"/>
          <w:b/>
          <w:kern w:val="0"/>
          <w:sz w:val="22"/>
        </w:rPr>
        <w:t xml:space="preserve">11.3.3   </w:t>
      </w:r>
      <w:r w:rsidRPr="00320093">
        <w:rPr>
          <w:rFonts w:hint="eastAsia"/>
          <w:b/>
          <w:kern w:val="0"/>
          <w:sz w:val="22"/>
        </w:rPr>
        <w:t>盈利能力分析</w:t>
      </w:r>
    </w:p>
    <w:p w:rsidR="00320093" w:rsidRPr="00320093" w:rsidRDefault="00320093" w:rsidP="00320093">
      <w:pPr>
        <w:spacing w:line="360" w:lineRule="auto"/>
        <w:ind w:firstLineChars="200" w:firstLine="440"/>
        <w:rPr>
          <w:rFonts w:hint="eastAsia"/>
          <w:kern w:val="0"/>
          <w:sz w:val="22"/>
        </w:rPr>
      </w:pPr>
      <w:r w:rsidRPr="00320093">
        <w:rPr>
          <w:rFonts w:hint="eastAsia"/>
          <w:kern w:val="0"/>
          <w:sz w:val="22"/>
        </w:rPr>
        <w:t>１．营业毛利率</w:t>
      </w:r>
    </w:p>
    <w:p w:rsidR="00320093" w:rsidRPr="00320093" w:rsidRDefault="00320093" w:rsidP="00320093">
      <w:pPr>
        <w:spacing w:line="360" w:lineRule="auto"/>
        <w:ind w:firstLineChars="200" w:firstLine="440"/>
        <w:rPr>
          <w:rFonts w:hint="eastAsia"/>
          <w:kern w:val="0"/>
          <w:sz w:val="22"/>
        </w:rPr>
      </w:pPr>
      <w:r w:rsidRPr="00320093">
        <w:rPr>
          <w:rFonts w:hint="eastAsia"/>
          <w:kern w:val="0"/>
          <w:sz w:val="22"/>
        </w:rPr>
        <w:t>营业毛利率是营业毛利与营业收入之比</w:t>
      </w:r>
      <w:r w:rsidRPr="00320093">
        <w:rPr>
          <w:rFonts w:hint="eastAsia"/>
          <w:kern w:val="0"/>
          <w:sz w:val="22"/>
        </w:rPr>
        <w:t>,</w:t>
      </w:r>
      <w:r w:rsidRPr="00320093">
        <w:rPr>
          <w:rFonts w:hint="eastAsia"/>
          <w:kern w:val="0"/>
          <w:sz w:val="22"/>
        </w:rPr>
        <w:t>其计算公式为</w:t>
      </w:r>
    </w:p>
    <w:p w:rsidR="00320093" w:rsidRPr="00320093" w:rsidRDefault="00320093" w:rsidP="00320093">
      <w:pPr>
        <w:spacing w:line="360" w:lineRule="auto"/>
        <w:ind w:firstLineChars="200" w:firstLine="440"/>
        <w:rPr>
          <w:rFonts w:hint="eastAsia"/>
          <w:kern w:val="0"/>
          <w:sz w:val="22"/>
        </w:rPr>
      </w:pPr>
      <w:r w:rsidRPr="00320093">
        <w:rPr>
          <w:rFonts w:hint="eastAsia"/>
          <w:kern w:val="0"/>
          <w:sz w:val="22"/>
        </w:rPr>
        <w:t>营业毛利率</w:t>
      </w:r>
      <w:r w:rsidRPr="00320093">
        <w:rPr>
          <w:rFonts w:hint="eastAsia"/>
          <w:kern w:val="0"/>
          <w:sz w:val="22"/>
        </w:rPr>
        <w:t xml:space="preserve"> </w:t>
      </w:r>
      <w:r w:rsidRPr="00320093">
        <w:rPr>
          <w:rFonts w:hint="eastAsia"/>
          <w:kern w:val="0"/>
          <w:sz w:val="22"/>
        </w:rPr>
        <w:t>＝</w:t>
      </w:r>
      <w:r w:rsidRPr="00320093">
        <w:rPr>
          <w:rFonts w:hint="eastAsia"/>
          <w:kern w:val="0"/>
          <w:sz w:val="22"/>
        </w:rPr>
        <w:t xml:space="preserve"> </w:t>
      </w:r>
      <w:r w:rsidRPr="00320093">
        <w:rPr>
          <w:rFonts w:hint="eastAsia"/>
          <w:kern w:val="0"/>
          <w:sz w:val="22"/>
        </w:rPr>
        <w:t>营业毛利</w:t>
      </w:r>
      <w:r w:rsidRPr="00320093">
        <w:rPr>
          <w:rFonts w:hint="eastAsia"/>
          <w:kern w:val="0"/>
          <w:sz w:val="22"/>
        </w:rPr>
        <w:t>/</w:t>
      </w:r>
      <w:r w:rsidRPr="00320093">
        <w:rPr>
          <w:rFonts w:hint="eastAsia"/>
          <w:kern w:val="0"/>
          <w:sz w:val="22"/>
        </w:rPr>
        <w:t>营业收入</w:t>
      </w:r>
    </w:p>
    <w:p w:rsidR="00320093" w:rsidRPr="00320093" w:rsidRDefault="00320093" w:rsidP="00320093">
      <w:pPr>
        <w:spacing w:line="360" w:lineRule="auto"/>
        <w:ind w:firstLineChars="200" w:firstLine="440"/>
        <w:rPr>
          <w:rFonts w:hint="eastAsia"/>
          <w:kern w:val="0"/>
          <w:sz w:val="22"/>
        </w:rPr>
      </w:pPr>
      <w:r w:rsidRPr="00320093">
        <w:rPr>
          <w:rFonts w:hint="eastAsia"/>
          <w:kern w:val="0"/>
          <w:sz w:val="22"/>
        </w:rPr>
        <w:t>其中</w:t>
      </w:r>
      <w:r w:rsidRPr="00320093">
        <w:rPr>
          <w:rFonts w:hint="eastAsia"/>
          <w:kern w:val="0"/>
          <w:sz w:val="22"/>
        </w:rPr>
        <w:t>,</w:t>
      </w:r>
    </w:p>
    <w:p w:rsidR="009D1F96" w:rsidRDefault="00320093" w:rsidP="00320093">
      <w:pPr>
        <w:spacing w:line="360" w:lineRule="auto"/>
        <w:ind w:firstLineChars="200" w:firstLine="440"/>
        <w:rPr>
          <w:rFonts w:hint="eastAsia"/>
          <w:kern w:val="0"/>
          <w:sz w:val="22"/>
        </w:rPr>
      </w:pPr>
      <w:r w:rsidRPr="00320093">
        <w:rPr>
          <w:rFonts w:hint="eastAsia"/>
          <w:kern w:val="0"/>
          <w:sz w:val="22"/>
        </w:rPr>
        <w:t>营业毛利</w:t>
      </w:r>
      <w:r w:rsidRPr="00320093">
        <w:rPr>
          <w:rFonts w:hint="eastAsia"/>
          <w:kern w:val="0"/>
          <w:sz w:val="22"/>
        </w:rPr>
        <w:t xml:space="preserve"> </w:t>
      </w:r>
      <w:r w:rsidRPr="00320093">
        <w:rPr>
          <w:rFonts w:hint="eastAsia"/>
          <w:kern w:val="0"/>
          <w:sz w:val="22"/>
        </w:rPr>
        <w:t>＝</w:t>
      </w:r>
      <w:r w:rsidRPr="00320093">
        <w:rPr>
          <w:rFonts w:hint="eastAsia"/>
          <w:kern w:val="0"/>
          <w:sz w:val="22"/>
        </w:rPr>
        <w:t xml:space="preserve"> </w:t>
      </w:r>
      <w:r w:rsidRPr="00320093">
        <w:rPr>
          <w:rFonts w:hint="eastAsia"/>
          <w:kern w:val="0"/>
          <w:sz w:val="22"/>
        </w:rPr>
        <w:t>营业收入</w:t>
      </w:r>
      <w:r w:rsidRPr="00320093">
        <w:rPr>
          <w:rFonts w:hint="eastAsia"/>
          <w:kern w:val="0"/>
          <w:sz w:val="22"/>
        </w:rPr>
        <w:t xml:space="preserve"> </w:t>
      </w:r>
      <w:r w:rsidRPr="00320093">
        <w:rPr>
          <w:rFonts w:hint="eastAsia"/>
          <w:kern w:val="0"/>
          <w:sz w:val="22"/>
        </w:rPr>
        <w:t>－</w:t>
      </w:r>
      <w:r w:rsidRPr="00320093">
        <w:rPr>
          <w:rFonts w:hint="eastAsia"/>
          <w:kern w:val="0"/>
          <w:sz w:val="22"/>
        </w:rPr>
        <w:t xml:space="preserve"> </w:t>
      </w:r>
      <w:r w:rsidRPr="00320093">
        <w:rPr>
          <w:rFonts w:hint="eastAsia"/>
          <w:kern w:val="0"/>
          <w:sz w:val="22"/>
        </w:rPr>
        <w:t>营业成本</w:t>
      </w:r>
    </w:p>
    <w:p w:rsidR="00320093" w:rsidRPr="00320093" w:rsidRDefault="00320093" w:rsidP="00320093">
      <w:pPr>
        <w:spacing w:line="360" w:lineRule="auto"/>
        <w:ind w:firstLineChars="200" w:firstLine="440"/>
        <w:rPr>
          <w:rFonts w:hint="eastAsia"/>
          <w:kern w:val="0"/>
          <w:sz w:val="22"/>
        </w:rPr>
      </w:pPr>
      <w:r w:rsidRPr="00320093">
        <w:rPr>
          <w:rFonts w:hint="eastAsia"/>
          <w:kern w:val="0"/>
          <w:sz w:val="22"/>
        </w:rPr>
        <w:t>２．营业净利率</w:t>
      </w:r>
    </w:p>
    <w:p w:rsidR="009D1F96" w:rsidRDefault="00320093" w:rsidP="00320093">
      <w:pPr>
        <w:spacing w:line="360" w:lineRule="auto"/>
        <w:ind w:firstLineChars="200" w:firstLine="440"/>
        <w:rPr>
          <w:rFonts w:hint="eastAsia"/>
          <w:kern w:val="0"/>
          <w:sz w:val="22"/>
        </w:rPr>
      </w:pPr>
      <w:r w:rsidRPr="00320093">
        <w:rPr>
          <w:rFonts w:hint="eastAsia"/>
          <w:kern w:val="0"/>
          <w:sz w:val="22"/>
        </w:rPr>
        <w:t>营业净利率是净利润与营业收入之比</w:t>
      </w:r>
      <w:r w:rsidRPr="00320093">
        <w:rPr>
          <w:rFonts w:hint="eastAsia"/>
          <w:kern w:val="0"/>
          <w:sz w:val="22"/>
        </w:rPr>
        <w:t>,</w:t>
      </w:r>
      <w:r w:rsidRPr="00320093">
        <w:rPr>
          <w:rFonts w:hint="eastAsia"/>
          <w:kern w:val="0"/>
          <w:sz w:val="22"/>
        </w:rPr>
        <w:t>其计算公式为</w:t>
      </w:r>
    </w:p>
    <w:p w:rsidR="009D1F96" w:rsidRDefault="00320093" w:rsidP="00320093">
      <w:pPr>
        <w:spacing w:line="360" w:lineRule="auto"/>
        <w:ind w:firstLineChars="200" w:firstLine="420"/>
        <w:rPr>
          <w:rFonts w:hint="eastAsia"/>
          <w:kern w:val="0"/>
          <w:sz w:val="22"/>
        </w:rPr>
      </w:pPr>
      <w:r>
        <w:rPr>
          <w:noProof/>
        </w:rPr>
        <w:drawing>
          <wp:inline distT="0" distB="0" distL="0" distR="0" wp14:anchorId="56277274" wp14:editId="436E873A">
            <wp:extent cx="1600000" cy="419048"/>
            <wp:effectExtent l="0" t="0" r="635" b="63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1600000" cy="419048"/>
                    </a:xfrm>
                    <a:prstGeom prst="rect">
                      <a:avLst/>
                    </a:prstGeom>
                  </pic:spPr>
                </pic:pic>
              </a:graphicData>
            </a:graphic>
          </wp:inline>
        </w:drawing>
      </w:r>
    </w:p>
    <w:p w:rsidR="00320093" w:rsidRPr="00320093" w:rsidRDefault="00320093" w:rsidP="00320093">
      <w:pPr>
        <w:spacing w:line="360" w:lineRule="auto"/>
        <w:ind w:firstLineChars="200" w:firstLine="440"/>
        <w:rPr>
          <w:rFonts w:hint="eastAsia"/>
          <w:kern w:val="0"/>
          <w:sz w:val="22"/>
        </w:rPr>
      </w:pPr>
      <w:r w:rsidRPr="00320093">
        <w:rPr>
          <w:rFonts w:hint="eastAsia"/>
          <w:kern w:val="0"/>
          <w:sz w:val="22"/>
        </w:rPr>
        <w:t>３．成本费用利润率</w:t>
      </w:r>
    </w:p>
    <w:p w:rsidR="009D1F96" w:rsidRDefault="00320093" w:rsidP="00320093">
      <w:pPr>
        <w:spacing w:line="360" w:lineRule="auto"/>
        <w:ind w:firstLineChars="200" w:firstLine="440"/>
        <w:rPr>
          <w:rFonts w:hint="eastAsia"/>
          <w:kern w:val="0"/>
          <w:sz w:val="22"/>
        </w:rPr>
      </w:pPr>
      <w:r w:rsidRPr="00320093">
        <w:rPr>
          <w:rFonts w:hint="eastAsia"/>
          <w:kern w:val="0"/>
          <w:sz w:val="22"/>
        </w:rPr>
        <w:t>成本费用利润率是反映盈利能力的另一个重要指标</w:t>
      </w:r>
      <w:r w:rsidRPr="00320093">
        <w:rPr>
          <w:rFonts w:hint="eastAsia"/>
          <w:kern w:val="0"/>
          <w:sz w:val="22"/>
        </w:rPr>
        <w:t>,</w:t>
      </w:r>
      <w:r w:rsidRPr="00320093">
        <w:rPr>
          <w:rFonts w:hint="eastAsia"/>
          <w:kern w:val="0"/>
          <w:sz w:val="22"/>
        </w:rPr>
        <w:t>是一定时期的利润总额与成本费用总额之比</w:t>
      </w:r>
      <w:r w:rsidRPr="00320093">
        <w:rPr>
          <w:rFonts w:hint="eastAsia"/>
          <w:kern w:val="0"/>
          <w:sz w:val="22"/>
        </w:rPr>
        <w:t>.</w:t>
      </w:r>
      <w:r w:rsidRPr="00320093">
        <w:rPr>
          <w:rFonts w:hint="eastAsia"/>
          <w:kern w:val="0"/>
          <w:sz w:val="22"/>
        </w:rPr>
        <w:t>其计算公式为</w:t>
      </w:r>
      <w:r w:rsidRPr="00320093">
        <w:rPr>
          <w:rFonts w:hint="eastAsia"/>
          <w:kern w:val="0"/>
          <w:sz w:val="22"/>
        </w:rPr>
        <w:t>:</w:t>
      </w:r>
    </w:p>
    <w:p w:rsidR="009D1F96" w:rsidRPr="00320093" w:rsidRDefault="00320093" w:rsidP="00320093">
      <w:pPr>
        <w:spacing w:line="360" w:lineRule="auto"/>
        <w:ind w:firstLineChars="200" w:firstLine="420"/>
        <w:rPr>
          <w:rFonts w:hint="eastAsia"/>
          <w:kern w:val="0"/>
          <w:sz w:val="22"/>
        </w:rPr>
      </w:pPr>
      <w:r>
        <w:rPr>
          <w:noProof/>
        </w:rPr>
        <w:drawing>
          <wp:inline distT="0" distB="0" distL="0" distR="0" wp14:anchorId="1F39BE44" wp14:editId="421A7E63">
            <wp:extent cx="2142857" cy="571429"/>
            <wp:effectExtent l="0" t="0" r="0" b="63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2142857" cy="571429"/>
                    </a:xfrm>
                    <a:prstGeom prst="rect">
                      <a:avLst/>
                    </a:prstGeom>
                  </pic:spPr>
                </pic:pic>
              </a:graphicData>
            </a:graphic>
          </wp:inline>
        </w:drawing>
      </w:r>
    </w:p>
    <w:p w:rsidR="009D1F96" w:rsidRDefault="00320093" w:rsidP="00320093">
      <w:pPr>
        <w:spacing w:line="360" w:lineRule="auto"/>
        <w:ind w:firstLineChars="200" w:firstLine="420"/>
        <w:rPr>
          <w:rFonts w:hint="eastAsia"/>
          <w:kern w:val="0"/>
          <w:sz w:val="22"/>
        </w:rPr>
      </w:pPr>
      <w:r>
        <w:rPr>
          <w:noProof/>
        </w:rPr>
        <w:drawing>
          <wp:inline distT="0" distB="0" distL="0" distR="0" wp14:anchorId="0BB111CA" wp14:editId="712A5AB8">
            <wp:extent cx="4933334" cy="533333"/>
            <wp:effectExtent l="0" t="0" r="635" b="63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4933334" cy="533333"/>
                    </a:xfrm>
                    <a:prstGeom prst="rect">
                      <a:avLst/>
                    </a:prstGeom>
                  </pic:spPr>
                </pic:pic>
              </a:graphicData>
            </a:graphic>
          </wp:inline>
        </w:drawing>
      </w:r>
    </w:p>
    <w:p w:rsidR="00320093" w:rsidRPr="00320093" w:rsidRDefault="00320093" w:rsidP="00320093">
      <w:pPr>
        <w:spacing w:line="360" w:lineRule="auto"/>
        <w:ind w:firstLineChars="200" w:firstLine="440"/>
        <w:rPr>
          <w:rFonts w:hint="eastAsia"/>
          <w:kern w:val="0"/>
          <w:sz w:val="22"/>
        </w:rPr>
      </w:pPr>
      <w:r w:rsidRPr="00320093">
        <w:rPr>
          <w:rFonts w:hint="eastAsia"/>
          <w:kern w:val="0"/>
          <w:sz w:val="22"/>
        </w:rPr>
        <w:t>４．总资产报酬率</w:t>
      </w:r>
    </w:p>
    <w:p w:rsidR="009D1F96" w:rsidRDefault="00320093" w:rsidP="00320093">
      <w:pPr>
        <w:spacing w:line="360" w:lineRule="auto"/>
        <w:ind w:firstLineChars="200" w:firstLine="440"/>
        <w:rPr>
          <w:rFonts w:hint="eastAsia"/>
          <w:kern w:val="0"/>
          <w:sz w:val="22"/>
        </w:rPr>
      </w:pPr>
      <w:r w:rsidRPr="00320093">
        <w:rPr>
          <w:rFonts w:hint="eastAsia"/>
          <w:kern w:val="0"/>
          <w:sz w:val="22"/>
        </w:rPr>
        <w:lastRenderedPageBreak/>
        <w:t>总资产报酬率是企业</w:t>
      </w:r>
      <w:proofErr w:type="gramStart"/>
      <w:r w:rsidRPr="00320093">
        <w:rPr>
          <w:rFonts w:hint="eastAsia"/>
          <w:kern w:val="0"/>
          <w:sz w:val="22"/>
        </w:rPr>
        <w:t>息</w:t>
      </w:r>
      <w:proofErr w:type="gramEnd"/>
      <w:r w:rsidRPr="00320093">
        <w:rPr>
          <w:rFonts w:hint="eastAsia"/>
          <w:kern w:val="0"/>
          <w:sz w:val="22"/>
        </w:rPr>
        <w:t>税前利润与企业资产平均总额的比率</w:t>
      </w:r>
      <w:r w:rsidRPr="00320093">
        <w:rPr>
          <w:rFonts w:hint="eastAsia"/>
          <w:kern w:val="0"/>
          <w:sz w:val="22"/>
        </w:rPr>
        <w:t>.</w:t>
      </w:r>
      <w:r w:rsidRPr="00320093">
        <w:rPr>
          <w:rFonts w:hint="eastAsia"/>
          <w:kern w:val="0"/>
          <w:sz w:val="22"/>
        </w:rPr>
        <w:t>由于资产总额等于债权人权益和所有者权益的总额</w:t>
      </w:r>
      <w:r w:rsidRPr="00320093">
        <w:rPr>
          <w:rFonts w:hint="eastAsia"/>
          <w:kern w:val="0"/>
          <w:sz w:val="22"/>
        </w:rPr>
        <w:t>,</w:t>
      </w:r>
      <w:r w:rsidRPr="00320093">
        <w:rPr>
          <w:rFonts w:hint="eastAsia"/>
          <w:kern w:val="0"/>
          <w:sz w:val="22"/>
        </w:rPr>
        <w:t>因此该比率既可以衡量企业资产综合利用的效果</w:t>
      </w:r>
      <w:r w:rsidRPr="00320093">
        <w:rPr>
          <w:rFonts w:hint="eastAsia"/>
          <w:kern w:val="0"/>
          <w:sz w:val="22"/>
        </w:rPr>
        <w:t>,</w:t>
      </w:r>
      <w:r w:rsidRPr="00320093">
        <w:rPr>
          <w:rFonts w:hint="eastAsia"/>
          <w:kern w:val="0"/>
          <w:sz w:val="22"/>
        </w:rPr>
        <w:t>又可以反映企业利用债权人及所有者提供资本的盈利能力和增值能力</w:t>
      </w:r>
      <w:r w:rsidRPr="00320093">
        <w:rPr>
          <w:rFonts w:hint="eastAsia"/>
          <w:kern w:val="0"/>
          <w:sz w:val="22"/>
        </w:rPr>
        <w:t>.</w:t>
      </w:r>
      <w:r w:rsidRPr="00320093">
        <w:rPr>
          <w:rFonts w:hint="eastAsia"/>
          <w:kern w:val="0"/>
          <w:sz w:val="22"/>
        </w:rPr>
        <w:t>其计算公式为</w:t>
      </w:r>
    </w:p>
    <w:p w:rsidR="009D1F96" w:rsidRDefault="00320093" w:rsidP="00320093">
      <w:pPr>
        <w:spacing w:line="360" w:lineRule="auto"/>
        <w:ind w:firstLineChars="200" w:firstLine="420"/>
        <w:rPr>
          <w:rFonts w:hint="eastAsia"/>
          <w:kern w:val="0"/>
          <w:sz w:val="22"/>
        </w:rPr>
      </w:pPr>
      <w:r>
        <w:rPr>
          <w:noProof/>
        </w:rPr>
        <w:drawing>
          <wp:inline distT="0" distB="0" distL="0" distR="0" wp14:anchorId="65CB2903" wp14:editId="6DAA145E">
            <wp:extent cx="3666667" cy="495238"/>
            <wp:effectExtent l="0" t="0" r="0" b="63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3666667" cy="495238"/>
                    </a:xfrm>
                    <a:prstGeom prst="rect">
                      <a:avLst/>
                    </a:prstGeom>
                  </pic:spPr>
                </pic:pic>
              </a:graphicData>
            </a:graphic>
          </wp:inline>
        </w:drawing>
      </w:r>
    </w:p>
    <w:p w:rsidR="00320093" w:rsidRPr="00320093" w:rsidRDefault="00320093" w:rsidP="00320093">
      <w:pPr>
        <w:spacing w:line="360" w:lineRule="auto"/>
        <w:ind w:firstLineChars="200" w:firstLine="440"/>
        <w:rPr>
          <w:rFonts w:hint="eastAsia"/>
          <w:kern w:val="0"/>
          <w:sz w:val="22"/>
        </w:rPr>
      </w:pPr>
      <w:r w:rsidRPr="00320093">
        <w:rPr>
          <w:rFonts w:hint="eastAsia"/>
          <w:kern w:val="0"/>
          <w:sz w:val="22"/>
        </w:rPr>
        <w:t>５．权益净利率</w:t>
      </w:r>
    </w:p>
    <w:p w:rsidR="009D1F96" w:rsidRDefault="00320093" w:rsidP="00320093">
      <w:pPr>
        <w:spacing w:line="360" w:lineRule="auto"/>
        <w:ind w:firstLineChars="200" w:firstLine="440"/>
        <w:rPr>
          <w:rFonts w:hint="eastAsia"/>
          <w:kern w:val="0"/>
          <w:sz w:val="22"/>
        </w:rPr>
      </w:pPr>
      <w:r w:rsidRPr="00320093">
        <w:rPr>
          <w:rFonts w:hint="eastAsia"/>
          <w:kern w:val="0"/>
          <w:sz w:val="22"/>
        </w:rPr>
        <w:t>权益净利率又叫净资产收益率或自有资金利润率</w:t>
      </w:r>
      <w:r w:rsidRPr="00320093">
        <w:rPr>
          <w:rFonts w:hint="eastAsia"/>
          <w:kern w:val="0"/>
          <w:sz w:val="22"/>
        </w:rPr>
        <w:t>,</w:t>
      </w:r>
      <w:r w:rsidRPr="00320093">
        <w:rPr>
          <w:rFonts w:hint="eastAsia"/>
          <w:kern w:val="0"/>
          <w:sz w:val="22"/>
        </w:rPr>
        <w:t>是净利润与平均所有者权益的比值</w:t>
      </w:r>
      <w:r>
        <w:rPr>
          <w:rFonts w:hint="eastAsia"/>
          <w:kern w:val="0"/>
          <w:sz w:val="22"/>
        </w:rPr>
        <w:t>,</w:t>
      </w:r>
      <w:r w:rsidRPr="00320093">
        <w:rPr>
          <w:rFonts w:hint="eastAsia"/>
          <w:kern w:val="0"/>
          <w:sz w:val="22"/>
        </w:rPr>
        <w:t>它反映了企业自有资金的投资收益水平</w:t>
      </w:r>
      <w:r w:rsidRPr="00320093">
        <w:rPr>
          <w:rFonts w:hint="eastAsia"/>
          <w:kern w:val="0"/>
          <w:sz w:val="22"/>
        </w:rPr>
        <w:t>.</w:t>
      </w:r>
      <w:r w:rsidRPr="00320093">
        <w:rPr>
          <w:rFonts w:hint="eastAsia"/>
          <w:kern w:val="0"/>
          <w:sz w:val="22"/>
        </w:rPr>
        <w:t>其计算公式为</w:t>
      </w:r>
    </w:p>
    <w:p w:rsidR="00320093" w:rsidRPr="00320093" w:rsidRDefault="00320093" w:rsidP="00320093">
      <w:pPr>
        <w:spacing w:line="360" w:lineRule="auto"/>
        <w:ind w:firstLineChars="200" w:firstLine="420"/>
        <w:rPr>
          <w:rFonts w:hint="eastAsia"/>
          <w:kern w:val="0"/>
          <w:sz w:val="22"/>
        </w:rPr>
      </w:pPr>
      <w:r>
        <w:rPr>
          <w:noProof/>
        </w:rPr>
        <w:drawing>
          <wp:inline distT="0" distB="0" distL="0" distR="0" wp14:anchorId="21C548F6" wp14:editId="3A7F1DED">
            <wp:extent cx="5274310" cy="873986"/>
            <wp:effectExtent l="0" t="0" r="2540" b="254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5274310" cy="873986"/>
                    </a:xfrm>
                    <a:prstGeom prst="rect">
                      <a:avLst/>
                    </a:prstGeom>
                  </pic:spPr>
                </pic:pic>
              </a:graphicData>
            </a:graphic>
          </wp:inline>
        </w:drawing>
      </w:r>
    </w:p>
    <w:p w:rsidR="00320093" w:rsidRPr="00320093" w:rsidRDefault="00320093" w:rsidP="00320093">
      <w:pPr>
        <w:spacing w:line="360" w:lineRule="auto"/>
        <w:ind w:firstLineChars="200" w:firstLine="440"/>
        <w:rPr>
          <w:rFonts w:hint="eastAsia"/>
          <w:kern w:val="0"/>
          <w:sz w:val="22"/>
        </w:rPr>
      </w:pPr>
      <w:r w:rsidRPr="00320093">
        <w:rPr>
          <w:rFonts w:hint="eastAsia"/>
          <w:kern w:val="0"/>
          <w:sz w:val="22"/>
        </w:rPr>
        <w:t>６．总资产净利率</w:t>
      </w:r>
    </w:p>
    <w:p w:rsidR="00320093" w:rsidRDefault="00320093" w:rsidP="00320093">
      <w:pPr>
        <w:spacing w:line="360" w:lineRule="auto"/>
        <w:ind w:firstLineChars="200" w:firstLine="440"/>
        <w:rPr>
          <w:rFonts w:hint="eastAsia"/>
          <w:kern w:val="0"/>
          <w:sz w:val="22"/>
        </w:rPr>
      </w:pPr>
      <w:r w:rsidRPr="00320093">
        <w:rPr>
          <w:rFonts w:hint="eastAsia"/>
          <w:kern w:val="0"/>
          <w:sz w:val="22"/>
        </w:rPr>
        <w:t>总资产净利率</w:t>
      </w:r>
      <w:proofErr w:type="gramStart"/>
      <w:r w:rsidRPr="00320093">
        <w:rPr>
          <w:rFonts w:hint="eastAsia"/>
          <w:kern w:val="0"/>
          <w:sz w:val="22"/>
        </w:rPr>
        <w:t>是指净利润</w:t>
      </w:r>
      <w:proofErr w:type="gramEnd"/>
      <w:r w:rsidRPr="00320093">
        <w:rPr>
          <w:rFonts w:hint="eastAsia"/>
          <w:kern w:val="0"/>
          <w:sz w:val="22"/>
        </w:rPr>
        <w:t>与平均总资产的比率</w:t>
      </w:r>
      <w:r w:rsidRPr="00320093">
        <w:rPr>
          <w:rFonts w:hint="eastAsia"/>
          <w:kern w:val="0"/>
          <w:sz w:val="22"/>
        </w:rPr>
        <w:t>,</w:t>
      </w:r>
      <w:r w:rsidRPr="00320093">
        <w:rPr>
          <w:rFonts w:hint="eastAsia"/>
          <w:kern w:val="0"/>
          <w:sz w:val="22"/>
        </w:rPr>
        <w:t>它反映公司从</w:t>
      </w:r>
      <w:r w:rsidRPr="00320093">
        <w:rPr>
          <w:rFonts w:hint="eastAsia"/>
          <w:kern w:val="0"/>
          <w:sz w:val="22"/>
        </w:rPr>
        <w:t xml:space="preserve"> l </w:t>
      </w:r>
      <w:r w:rsidRPr="00320093">
        <w:rPr>
          <w:rFonts w:hint="eastAsia"/>
          <w:kern w:val="0"/>
          <w:sz w:val="22"/>
        </w:rPr>
        <w:t>元受托资产中得到的净利润</w:t>
      </w:r>
      <w:r w:rsidRPr="00320093">
        <w:rPr>
          <w:rFonts w:hint="eastAsia"/>
          <w:kern w:val="0"/>
          <w:sz w:val="22"/>
        </w:rPr>
        <w:t>.</w:t>
      </w:r>
      <w:r w:rsidRPr="00320093">
        <w:rPr>
          <w:rFonts w:hint="eastAsia"/>
          <w:kern w:val="0"/>
          <w:sz w:val="22"/>
        </w:rPr>
        <w:t>其计算公式为</w:t>
      </w:r>
    </w:p>
    <w:p w:rsidR="00320093" w:rsidRPr="00320093" w:rsidRDefault="00320093" w:rsidP="00320093">
      <w:pPr>
        <w:spacing w:line="360" w:lineRule="auto"/>
        <w:ind w:firstLineChars="200" w:firstLine="440"/>
        <w:rPr>
          <w:rFonts w:hint="eastAsia"/>
          <w:kern w:val="0"/>
          <w:sz w:val="22"/>
        </w:rPr>
      </w:pPr>
      <w:r w:rsidRPr="00320093">
        <w:rPr>
          <w:rFonts w:hint="eastAsia"/>
          <w:kern w:val="0"/>
          <w:sz w:val="22"/>
        </w:rPr>
        <w:t>资产利润率</w:t>
      </w:r>
      <w:r w:rsidRPr="00320093">
        <w:rPr>
          <w:rFonts w:hint="eastAsia"/>
          <w:kern w:val="0"/>
          <w:sz w:val="22"/>
        </w:rPr>
        <w:t xml:space="preserve"> </w:t>
      </w:r>
      <w:r w:rsidRPr="00320093">
        <w:rPr>
          <w:rFonts w:hint="eastAsia"/>
          <w:kern w:val="0"/>
          <w:sz w:val="22"/>
        </w:rPr>
        <w:t>＝</w:t>
      </w:r>
      <w:r w:rsidRPr="00320093">
        <w:rPr>
          <w:rFonts w:hint="eastAsia"/>
          <w:kern w:val="0"/>
          <w:sz w:val="22"/>
        </w:rPr>
        <w:t xml:space="preserve"> </w:t>
      </w:r>
      <w:r w:rsidRPr="00320093">
        <w:rPr>
          <w:rFonts w:hint="eastAsia"/>
          <w:kern w:val="0"/>
          <w:sz w:val="22"/>
        </w:rPr>
        <w:t>净利润</w:t>
      </w:r>
      <w:r w:rsidRPr="00320093">
        <w:rPr>
          <w:rFonts w:hint="eastAsia"/>
          <w:kern w:val="0"/>
          <w:sz w:val="22"/>
        </w:rPr>
        <w:t>/</w:t>
      </w:r>
      <w:r w:rsidRPr="00320093">
        <w:rPr>
          <w:rFonts w:hint="eastAsia"/>
          <w:kern w:val="0"/>
          <w:sz w:val="22"/>
        </w:rPr>
        <w:t>平均总资产</w:t>
      </w:r>
    </w:p>
    <w:p w:rsidR="00320093" w:rsidRDefault="00320093" w:rsidP="009D1F96">
      <w:pPr>
        <w:spacing w:line="360" w:lineRule="auto"/>
        <w:ind w:firstLineChars="200" w:firstLine="440"/>
        <w:rPr>
          <w:rFonts w:hint="eastAsia"/>
          <w:kern w:val="0"/>
          <w:sz w:val="22"/>
        </w:rPr>
      </w:pPr>
    </w:p>
    <w:p w:rsidR="00320093" w:rsidRPr="00320093" w:rsidRDefault="00320093" w:rsidP="00320093">
      <w:pPr>
        <w:spacing w:line="360" w:lineRule="auto"/>
        <w:ind w:firstLineChars="200" w:firstLine="442"/>
        <w:rPr>
          <w:rFonts w:hint="eastAsia"/>
          <w:b/>
          <w:kern w:val="0"/>
          <w:sz w:val="22"/>
        </w:rPr>
      </w:pPr>
      <w:r w:rsidRPr="00320093">
        <w:rPr>
          <w:rFonts w:hint="eastAsia"/>
          <w:b/>
          <w:kern w:val="0"/>
          <w:sz w:val="22"/>
        </w:rPr>
        <w:t xml:space="preserve">11.3.4  </w:t>
      </w:r>
      <w:r w:rsidRPr="00320093">
        <w:rPr>
          <w:rFonts w:hint="eastAsia"/>
          <w:b/>
          <w:kern w:val="0"/>
          <w:sz w:val="22"/>
        </w:rPr>
        <w:t>发展能力分析</w:t>
      </w:r>
    </w:p>
    <w:p w:rsidR="00320093" w:rsidRPr="00320093" w:rsidRDefault="00320093" w:rsidP="00320093">
      <w:pPr>
        <w:spacing w:line="360" w:lineRule="auto"/>
        <w:ind w:firstLineChars="200" w:firstLine="440"/>
        <w:rPr>
          <w:rFonts w:hint="eastAsia"/>
          <w:kern w:val="0"/>
          <w:sz w:val="22"/>
        </w:rPr>
      </w:pPr>
      <w:r w:rsidRPr="00320093">
        <w:rPr>
          <w:rFonts w:hint="eastAsia"/>
          <w:kern w:val="0"/>
          <w:sz w:val="22"/>
        </w:rPr>
        <w:t>１．营业收入增长率</w:t>
      </w:r>
    </w:p>
    <w:p w:rsidR="00320093" w:rsidRDefault="00320093" w:rsidP="00320093">
      <w:pPr>
        <w:spacing w:line="360" w:lineRule="auto"/>
        <w:ind w:firstLineChars="200" w:firstLine="440"/>
        <w:rPr>
          <w:rFonts w:hint="eastAsia"/>
          <w:kern w:val="0"/>
          <w:sz w:val="22"/>
        </w:rPr>
      </w:pPr>
      <w:r w:rsidRPr="00320093">
        <w:rPr>
          <w:rFonts w:hint="eastAsia"/>
          <w:kern w:val="0"/>
          <w:sz w:val="22"/>
        </w:rPr>
        <w:t>营业收入增长率</w:t>
      </w:r>
      <w:r w:rsidRPr="00320093">
        <w:rPr>
          <w:rFonts w:hint="eastAsia"/>
          <w:kern w:val="0"/>
          <w:sz w:val="22"/>
        </w:rPr>
        <w:t>,</w:t>
      </w:r>
      <w:r w:rsidRPr="00320093">
        <w:rPr>
          <w:rFonts w:hint="eastAsia"/>
          <w:kern w:val="0"/>
          <w:sz w:val="22"/>
        </w:rPr>
        <w:t>也叫销售增长率</w:t>
      </w:r>
      <w:r w:rsidRPr="00320093">
        <w:rPr>
          <w:rFonts w:hint="eastAsia"/>
          <w:kern w:val="0"/>
          <w:sz w:val="22"/>
        </w:rPr>
        <w:t>,</w:t>
      </w:r>
      <w:r w:rsidRPr="00320093">
        <w:rPr>
          <w:rFonts w:hint="eastAsia"/>
          <w:kern w:val="0"/>
          <w:sz w:val="22"/>
        </w:rPr>
        <w:t>是企业本年营业收入增长额与上年营业收入总额的比率</w:t>
      </w:r>
      <w:r w:rsidRPr="00320093">
        <w:rPr>
          <w:rFonts w:hint="eastAsia"/>
          <w:kern w:val="0"/>
          <w:sz w:val="22"/>
        </w:rPr>
        <w:t>.</w:t>
      </w:r>
      <w:r w:rsidRPr="00320093">
        <w:rPr>
          <w:rFonts w:hint="eastAsia"/>
          <w:kern w:val="0"/>
          <w:sz w:val="22"/>
        </w:rPr>
        <w:t>它反映了企业营业收入的增减变动情况</w:t>
      </w:r>
      <w:r w:rsidRPr="00320093">
        <w:rPr>
          <w:rFonts w:hint="eastAsia"/>
          <w:kern w:val="0"/>
          <w:sz w:val="22"/>
        </w:rPr>
        <w:t>,</w:t>
      </w:r>
      <w:r w:rsidRPr="00320093">
        <w:rPr>
          <w:rFonts w:hint="eastAsia"/>
          <w:kern w:val="0"/>
          <w:sz w:val="22"/>
        </w:rPr>
        <w:t>是评价企业成长状况和发展能力的重要指标</w:t>
      </w:r>
      <w:r w:rsidRPr="00320093">
        <w:rPr>
          <w:rFonts w:hint="eastAsia"/>
          <w:kern w:val="0"/>
          <w:sz w:val="22"/>
        </w:rPr>
        <w:t>.</w:t>
      </w:r>
      <w:r w:rsidRPr="00320093">
        <w:rPr>
          <w:rFonts w:hint="eastAsia"/>
          <w:kern w:val="0"/>
          <w:sz w:val="22"/>
        </w:rPr>
        <w:t>其计算公式为</w:t>
      </w:r>
    </w:p>
    <w:p w:rsidR="00320093" w:rsidRDefault="00320093" w:rsidP="00320093">
      <w:pPr>
        <w:spacing w:line="360" w:lineRule="auto"/>
        <w:ind w:firstLineChars="200" w:firstLine="420"/>
        <w:rPr>
          <w:rFonts w:hint="eastAsia"/>
          <w:kern w:val="0"/>
          <w:sz w:val="22"/>
        </w:rPr>
      </w:pPr>
      <w:r>
        <w:rPr>
          <w:noProof/>
        </w:rPr>
        <w:drawing>
          <wp:inline distT="0" distB="0" distL="0" distR="0" wp14:anchorId="5E4CE2C2" wp14:editId="2050838B">
            <wp:extent cx="4485715" cy="876191"/>
            <wp:effectExtent l="0" t="0" r="0" b="63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4485715" cy="876191"/>
                    </a:xfrm>
                    <a:prstGeom prst="rect">
                      <a:avLst/>
                    </a:prstGeom>
                  </pic:spPr>
                </pic:pic>
              </a:graphicData>
            </a:graphic>
          </wp:inline>
        </w:drawing>
      </w:r>
    </w:p>
    <w:p w:rsidR="00320093" w:rsidRPr="00320093" w:rsidRDefault="00320093" w:rsidP="00320093">
      <w:pPr>
        <w:spacing w:line="360" w:lineRule="auto"/>
        <w:ind w:firstLineChars="200" w:firstLine="440"/>
        <w:rPr>
          <w:rFonts w:hint="eastAsia"/>
          <w:kern w:val="0"/>
          <w:sz w:val="22"/>
        </w:rPr>
      </w:pPr>
      <w:r w:rsidRPr="00320093">
        <w:rPr>
          <w:rFonts w:hint="eastAsia"/>
          <w:kern w:val="0"/>
          <w:sz w:val="22"/>
        </w:rPr>
        <w:t>２．资本保值增值率</w:t>
      </w:r>
    </w:p>
    <w:p w:rsidR="009D1F96" w:rsidRDefault="00320093" w:rsidP="00320093">
      <w:pPr>
        <w:spacing w:line="360" w:lineRule="auto"/>
        <w:ind w:firstLineChars="200" w:firstLine="440"/>
        <w:rPr>
          <w:rFonts w:hint="eastAsia"/>
          <w:kern w:val="0"/>
          <w:sz w:val="22"/>
        </w:rPr>
      </w:pPr>
      <w:r w:rsidRPr="00320093">
        <w:rPr>
          <w:rFonts w:hint="eastAsia"/>
          <w:kern w:val="0"/>
          <w:sz w:val="22"/>
        </w:rPr>
        <w:t>资本保值增值率是企业扣除客观因素后的本年年末所有者权益总额与年初所有者权益总额的比率</w:t>
      </w:r>
      <w:r w:rsidRPr="00320093">
        <w:rPr>
          <w:rFonts w:hint="eastAsia"/>
          <w:kern w:val="0"/>
          <w:sz w:val="22"/>
        </w:rPr>
        <w:t>,</w:t>
      </w:r>
      <w:r w:rsidRPr="00320093">
        <w:rPr>
          <w:rFonts w:hint="eastAsia"/>
          <w:kern w:val="0"/>
          <w:sz w:val="22"/>
        </w:rPr>
        <w:t>反映了企业当年资本在企业自身努力下的实际增减变动情况</w:t>
      </w:r>
      <w:r w:rsidRPr="00320093">
        <w:rPr>
          <w:rFonts w:hint="eastAsia"/>
          <w:kern w:val="0"/>
          <w:sz w:val="22"/>
        </w:rPr>
        <w:t>.</w:t>
      </w:r>
      <w:r w:rsidRPr="00320093">
        <w:rPr>
          <w:rFonts w:hint="eastAsia"/>
          <w:kern w:val="0"/>
          <w:sz w:val="22"/>
        </w:rPr>
        <w:t>其计算公式为</w:t>
      </w:r>
    </w:p>
    <w:p w:rsidR="00320093" w:rsidRDefault="00320093" w:rsidP="00320093">
      <w:pPr>
        <w:spacing w:line="360" w:lineRule="auto"/>
        <w:ind w:firstLineChars="200" w:firstLine="420"/>
        <w:rPr>
          <w:rFonts w:hint="eastAsia"/>
          <w:kern w:val="0"/>
          <w:sz w:val="22"/>
        </w:rPr>
      </w:pPr>
      <w:r>
        <w:rPr>
          <w:noProof/>
        </w:rPr>
        <w:lastRenderedPageBreak/>
        <w:drawing>
          <wp:inline distT="0" distB="0" distL="0" distR="0" wp14:anchorId="0BFEF460" wp14:editId="2BA37391">
            <wp:extent cx="4104762" cy="476191"/>
            <wp:effectExtent l="0" t="0" r="0" b="63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4104762" cy="476191"/>
                    </a:xfrm>
                    <a:prstGeom prst="rect">
                      <a:avLst/>
                    </a:prstGeom>
                  </pic:spPr>
                </pic:pic>
              </a:graphicData>
            </a:graphic>
          </wp:inline>
        </w:drawing>
      </w:r>
    </w:p>
    <w:p w:rsidR="00320093" w:rsidRPr="00320093" w:rsidRDefault="00320093" w:rsidP="00320093">
      <w:pPr>
        <w:spacing w:line="360" w:lineRule="auto"/>
        <w:ind w:firstLineChars="200" w:firstLine="440"/>
        <w:rPr>
          <w:rFonts w:hint="eastAsia"/>
          <w:kern w:val="0"/>
          <w:sz w:val="22"/>
        </w:rPr>
      </w:pPr>
      <w:r w:rsidRPr="00320093">
        <w:rPr>
          <w:rFonts w:hint="eastAsia"/>
          <w:kern w:val="0"/>
          <w:sz w:val="22"/>
        </w:rPr>
        <w:t>３．资本积累率</w:t>
      </w:r>
    </w:p>
    <w:p w:rsidR="00320093" w:rsidRDefault="00320093" w:rsidP="00320093">
      <w:pPr>
        <w:spacing w:line="360" w:lineRule="auto"/>
        <w:ind w:firstLineChars="200" w:firstLine="440"/>
        <w:rPr>
          <w:rFonts w:hint="eastAsia"/>
          <w:kern w:val="0"/>
          <w:sz w:val="22"/>
        </w:rPr>
      </w:pPr>
      <w:r w:rsidRPr="00320093">
        <w:rPr>
          <w:rFonts w:hint="eastAsia"/>
          <w:kern w:val="0"/>
          <w:sz w:val="22"/>
        </w:rPr>
        <w:t>资本积累率是企业本年所有者权益增长额与年初所有者权益的比率</w:t>
      </w:r>
      <w:r w:rsidRPr="00320093">
        <w:rPr>
          <w:rFonts w:hint="eastAsia"/>
          <w:kern w:val="0"/>
          <w:sz w:val="22"/>
        </w:rPr>
        <w:t>.</w:t>
      </w:r>
      <w:r w:rsidRPr="00320093">
        <w:rPr>
          <w:rFonts w:hint="eastAsia"/>
          <w:kern w:val="0"/>
          <w:sz w:val="22"/>
        </w:rPr>
        <w:t>它反映了企业当年资本的积累能力</w:t>
      </w:r>
      <w:r w:rsidRPr="00320093">
        <w:rPr>
          <w:rFonts w:hint="eastAsia"/>
          <w:kern w:val="0"/>
          <w:sz w:val="22"/>
        </w:rPr>
        <w:t>,</w:t>
      </w:r>
      <w:r w:rsidRPr="00320093">
        <w:rPr>
          <w:rFonts w:hint="eastAsia"/>
          <w:kern w:val="0"/>
          <w:sz w:val="22"/>
        </w:rPr>
        <w:t>是评价企业发展潜力的重要指标</w:t>
      </w:r>
      <w:r w:rsidRPr="00320093">
        <w:rPr>
          <w:rFonts w:hint="eastAsia"/>
          <w:kern w:val="0"/>
          <w:sz w:val="22"/>
        </w:rPr>
        <w:t>.</w:t>
      </w:r>
      <w:r w:rsidRPr="00320093">
        <w:rPr>
          <w:rFonts w:hint="eastAsia"/>
          <w:kern w:val="0"/>
          <w:sz w:val="22"/>
        </w:rPr>
        <w:t>其计算公式为</w:t>
      </w:r>
    </w:p>
    <w:p w:rsidR="00320093" w:rsidRDefault="00320093" w:rsidP="00320093">
      <w:pPr>
        <w:spacing w:line="360" w:lineRule="auto"/>
        <w:ind w:firstLineChars="200" w:firstLine="420"/>
        <w:rPr>
          <w:rFonts w:hint="eastAsia"/>
          <w:kern w:val="0"/>
          <w:sz w:val="22"/>
        </w:rPr>
      </w:pPr>
      <w:r>
        <w:rPr>
          <w:noProof/>
        </w:rPr>
        <w:drawing>
          <wp:inline distT="0" distB="0" distL="0" distR="0" wp14:anchorId="6AFE23D2" wp14:editId="4E3EF725">
            <wp:extent cx="4647619" cy="933333"/>
            <wp:effectExtent l="0" t="0" r="635" b="63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4647619" cy="933333"/>
                    </a:xfrm>
                    <a:prstGeom prst="rect">
                      <a:avLst/>
                    </a:prstGeom>
                  </pic:spPr>
                </pic:pic>
              </a:graphicData>
            </a:graphic>
          </wp:inline>
        </w:drawing>
      </w:r>
    </w:p>
    <w:p w:rsidR="00320093" w:rsidRDefault="00320093" w:rsidP="00320093">
      <w:pPr>
        <w:spacing w:line="360" w:lineRule="auto"/>
        <w:ind w:firstLineChars="200" w:firstLine="420"/>
        <w:rPr>
          <w:rFonts w:hint="eastAsia"/>
          <w:kern w:val="0"/>
          <w:sz w:val="22"/>
        </w:rPr>
      </w:pPr>
      <w:r>
        <w:rPr>
          <w:noProof/>
        </w:rPr>
        <w:drawing>
          <wp:inline distT="0" distB="0" distL="0" distR="0" wp14:anchorId="7D589B68" wp14:editId="2EC7314B">
            <wp:extent cx="5274310" cy="1606194"/>
            <wp:effectExtent l="0" t="0" r="254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5274310" cy="1606194"/>
                    </a:xfrm>
                    <a:prstGeom prst="rect">
                      <a:avLst/>
                    </a:prstGeom>
                  </pic:spPr>
                </pic:pic>
              </a:graphicData>
            </a:graphic>
          </wp:inline>
        </w:drawing>
      </w:r>
    </w:p>
    <w:p w:rsidR="00320093" w:rsidRPr="00320093" w:rsidRDefault="00320093" w:rsidP="00320093">
      <w:pPr>
        <w:spacing w:line="360" w:lineRule="auto"/>
        <w:ind w:firstLineChars="200" w:firstLine="440"/>
        <w:rPr>
          <w:rFonts w:hint="eastAsia"/>
          <w:kern w:val="0"/>
          <w:sz w:val="22"/>
        </w:rPr>
      </w:pPr>
      <w:r w:rsidRPr="00320093">
        <w:rPr>
          <w:rFonts w:hint="eastAsia"/>
          <w:kern w:val="0"/>
          <w:sz w:val="22"/>
        </w:rPr>
        <w:t>５．营业利润增长率</w:t>
      </w:r>
    </w:p>
    <w:p w:rsidR="00320093" w:rsidRDefault="00320093" w:rsidP="00320093">
      <w:pPr>
        <w:spacing w:line="360" w:lineRule="auto"/>
        <w:ind w:firstLineChars="200" w:firstLine="440"/>
        <w:rPr>
          <w:rFonts w:hint="eastAsia"/>
          <w:kern w:val="0"/>
          <w:sz w:val="22"/>
        </w:rPr>
      </w:pPr>
      <w:r w:rsidRPr="00320093">
        <w:rPr>
          <w:rFonts w:hint="eastAsia"/>
          <w:kern w:val="0"/>
          <w:sz w:val="22"/>
        </w:rPr>
        <w:t>营业利润增长率是企业本年营业利润增长额与上年营业利润总额的比率</w:t>
      </w:r>
      <w:r w:rsidRPr="00320093">
        <w:rPr>
          <w:rFonts w:hint="eastAsia"/>
          <w:kern w:val="0"/>
          <w:sz w:val="22"/>
        </w:rPr>
        <w:t>,</w:t>
      </w:r>
      <w:r w:rsidRPr="00320093">
        <w:rPr>
          <w:rFonts w:hint="eastAsia"/>
          <w:kern w:val="0"/>
          <w:sz w:val="22"/>
        </w:rPr>
        <w:t>反映了企业营业利润的增减变动情况</w:t>
      </w:r>
      <w:r w:rsidRPr="00320093">
        <w:rPr>
          <w:rFonts w:hint="eastAsia"/>
          <w:kern w:val="0"/>
          <w:sz w:val="22"/>
        </w:rPr>
        <w:t>.</w:t>
      </w:r>
      <w:r w:rsidRPr="00320093">
        <w:rPr>
          <w:rFonts w:hint="eastAsia"/>
          <w:kern w:val="0"/>
          <w:sz w:val="22"/>
        </w:rPr>
        <w:t>其计算公式为</w:t>
      </w:r>
    </w:p>
    <w:p w:rsidR="00320093" w:rsidRPr="00320093" w:rsidRDefault="00320093" w:rsidP="00320093">
      <w:pPr>
        <w:spacing w:line="360" w:lineRule="auto"/>
        <w:ind w:firstLineChars="200" w:firstLine="420"/>
        <w:rPr>
          <w:rFonts w:hint="eastAsia"/>
          <w:kern w:val="0"/>
          <w:sz w:val="22"/>
        </w:rPr>
      </w:pPr>
      <w:r>
        <w:rPr>
          <w:noProof/>
        </w:rPr>
        <w:drawing>
          <wp:inline distT="0" distB="0" distL="0" distR="0" wp14:anchorId="4E728E8A" wp14:editId="0B600015">
            <wp:extent cx="4095238" cy="628571"/>
            <wp:effectExtent l="0" t="0" r="635" b="63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4095238" cy="628571"/>
                    </a:xfrm>
                    <a:prstGeom prst="rect">
                      <a:avLst/>
                    </a:prstGeom>
                  </pic:spPr>
                </pic:pic>
              </a:graphicData>
            </a:graphic>
          </wp:inline>
        </w:drawing>
      </w:r>
    </w:p>
    <w:p w:rsidR="00320093" w:rsidRDefault="00320093" w:rsidP="00320093">
      <w:pPr>
        <w:spacing w:line="360" w:lineRule="auto"/>
        <w:ind w:firstLineChars="200" w:firstLine="420"/>
        <w:rPr>
          <w:rFonts w:hint="eastAsia"/>
          <w:kern w:val="0"/>
          <w:sz w:val="22"/>
        </w:rPr>
      </w:pPr>
      <w:r>
        <w:rPr>
          <w:noProof/>
        </w:rPr>
        <w:drawing>
          <wp:inline distT="0" distB="0" distL="0" distR="0" wp14:anchorId="1CA4CCDD" wp14:editId="2672E561">
            <wp:extent cx="5274310" cy="904080"/>
            <wp:effectExtent l="0" t="0" r="254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5274310" cy="904080"/>
                    </a:xfrm>
                    <a:prstGeom prst="rect">
                      <a:avLst/>
                    </a:prstGeom>
                  </pic:spPr>
                </pic:pic>
              </a:graphicData>
            </a:graphic>
          </wp:inline>
        </w:drawing>
      </w:r>
    </w:p>
    <w:p w:rsidR="00320093" w:rsidRDefault="00320093" w:rsidP="00320093">
      <w:pPr>
        <w:spacing w:line="360" w:lineRule="auto"/>
        <w:ind w:firstLineChars="200" w:firstLine="420"/>
        <w:rPr>
          <w:rFonts w:hint="eastAsia"/>
          <w:kern w:val="0"/>
          <w:sz w:val="22"/>
        </w:rPr>
      </w:pPr>
      <w:r>
        <w:rPr>
          <w:noProof/>
        </w:rPr>
        <w:drawing>
          <wp:inline distT="0" distB="0" distL="0" distR="0" wp14:anchorId="6ED31BE5" wp14:editId="0152BEDC">
            <wp:extent cx="2714286" cy="647619"/>
            <wp:effectExtent l="0" t="0" r="0" b="63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stretch>
                      <a:fillRect/>
                    </a:stretch>
                  </pic:blipFill>
                  <pic:spPr>
                    <a:xfrm>
                      <a:off x="0" y="0"/>
                      <a:ext cx="2714286" cy="647619"/>
                    </a:xfrm>
                    <a:prstGeom prst="rect">
                      <a:avLst/>
                    </a:prstGeom>
                  </pic:spPr>
                </pic:pic>
              </a:graphicData>
            </a:graphic>
          </wp:inline>
        </w:drawing>
      </w:r>
    </w:p>
    <w:p w:rsidR="00320093" w:rsidRDefault="00320093" w:rsidP="00320093">
      <w:pPr>
        <w:spacing w:line="360" w:lineRule="auto"/>
        <w:ind w:firstLineChars="200" w:firstLine="420"/>
        <w:rPr>
          <w:rFonts w:hint="eastAsia"/>
          <w:kern w:val="0"/>
          <w:sz w:val="22"/>
        </w:rPr>
      </w:pPr>
      <w:r>
        <w:rPr>
          <w:noProof/>
        </w:rPr>
        <w:lastRenderedPageBreak/>
        <w:drawing>
          <wp:inline distT="0" distB="0" distL="0" distR="0" wp14:anchorId="7A4A5E94" wp14:editId="3AAB22B6">
            <wp:extent cx="5274310" cy="1141546"/>
            <wp:effectExtent l="0" t="0" r="2540" b="190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a:stretch>
                      <a:fillRect/>
                    </a:stretch>
                  </pic:blipFill>
                  <pic:spPr>
                    <a:xfrm>
                      <a:off x="0" y="0"/>
                      <a:ext cx="5274310" cy="1141546"/>
                    </a:xfrm>
                    <a:prstGeom prst="rect">
                      <a:avLst/>
                    </a:prstGeom>
                  </pic:spPr>
                </pic:pic>
              </a:graphicData>
            </a:graphic>
          </wp:inline>
        </w:drawing>
      </w:r>
    </w:p>
    <w:p w:rsidR="00320093" w:rsidRDefault="00320093" w:rsidP="00320093">
      <w:pPr>
        <w:spacing w:line="360" w:lineRule="auto"/>
        <w:ind w:firstLineChars="200" w:firstLine="420"/>
        <w:rPr>
          <w:rFonts w:hint="eastAsia"/>
          <w:kern w:val="0"/>
          <w:sz w:val="22"/>
        </w:rPr>
      </w:pPr>
      <w:r>
        <w:rPr>
          <w:noProof/>
        </w:rPr>
        <w:drawing>
          <wp:inline distT="0" distB="0" distL="0" distR="0" wp14:anchorId="10034009" wp14:editId="3C2140D9">
            <wp:extent cx="5274310" cy="1186374"/>
            <wp:effectExtent l="0" t="0" r="254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a:stretch>
                      <a:fillRect/>
                    </a:stretch>
                  </pic:blipFill>
                  <pic:spPr>
                    <a:xfrm>
                      <a:off x="0" y="0"/>
                      <a:ext cx="5274310" cy="1186374"/>
                    </a:xfrm>
                    <a:prstGeom prst="rect">
                      <a:avLst/>
                    </a:prstGeom>
                  </pic:spPr>
                </pic:pic>
              </a:graphicData>
            </a:graphic>
          </wp:inline>
        </w:drawing>
      </w:r>
    </w:p>
    <w:p w:rsidR="00320093" w:rsidRDefault="00320093" w:rsidP="009D1F96">
      <w:pPr>
        <w:spacing w:line="360" w:lineRule="auto"/>
        <w:ind w:firstLineChars="200" w:firstLine="440"/>
        <w:rPr>
          <w:rFonts w:hint="eastAsia"/>
          <w:kern w:val="0"/>
          <w:sz w:val="22"/>
        </w:rPr>
      </w:pPr>
    </w:p>
    <w:p w:rsidR="00320093" w:rsidRPr="00320093" w:rsidRDefault="00320093" w:rsidP="00320093">
      <w:pPr>
        <w:spacing w:line="360" w:lineRule="auto"/>
        <w:ind w:firstLineChars="200" w:firstLine="482"/>
        <w:jc w:val="center"/>
        <w:rPr>
          <w:rFonts w:hint="eastAsia"/>
          <w:b/>
          <w:kern w:val="0"/>
          <w:sz w:val="24"/>
        </w:rPr>
      </w:pPr>
      <w:r w:rsidRPr="00320093">
        <w:rPr>
          <w:rFonts w:hint="eastAsia"/>
          <w:b/>
          <w:kern w:val="0"/>
          <w:sz w:val="24"/>
        </w:rPr>
        <w:t xml:space="preserve">11.4  </w:t>
      </w:r>
      <w:r w:rsidRPr="00320093">
        <w:rPr>
          <w:rFonts w:hint="eastAsia"/>
          <w:b/>
          <w:kern w:val="0"/>
          <w:sz w:val="24"/>
        </w:rPr>
        <w:t>财务综合分析</w:t>
      </w:r>
    </w:p>
    <w:p w:rsidR="00320093" w:rsidRDefault="00320093" w:rsidP="009D1F96">
      <w:pPr>
        <w:spacing w:line="360" w:lineRule="auto"/>
        <w:ind w:firstLineChars="200" w:firstLine="440"/>
        <w:rPr>
          <w:rFonts w:hint="eastAsia"/>
          <w:kern w:val="0"/>
          <w:sz w:val="22"/>
        </w:rPr>
      </w:pPr>
    </w:p>
    <w:p w:rsidR="00320093" w:rsidRPr="00320093" w:rsidRDefault="00320093" w:rsidP="00320093">
      <w:pPr>
        <w:spacing w:line="360" w:lineRule="auto"/>
        <w:ind w:firstLineChars="200" w:firstLine="442"/>
        <w:rPr>
          <w:rFonts w:hint="eastAsia"/>
          <w:b/>
          <w:kern w:val="0"/>
          <w:sz w:val="22"/>
        </w:rPr>
      </w:pPr>
      <w:r w:rsidRPr="00320093">
        <w:rPr>
          <w:rFonts w:hint="eastAsia"/>
          <w:b/>
          <w:kern w:val="0"/>
          <w:sz w:val="22"/>
        </w:rPr>
        <w:t xml:space="preserve">11.4.1  </w:t>
      </w:r>
      <w:r w:rsidRPr="00320093">
        <w:rPr>
          <w:rFonts w:hint="eastAsia"/>
          <w:b/>
          <w:kern w:val="0"/>
          <w:sz w:val="22"/>
        </w:rPr>
        <w:t>财务综合分析概述</w:t>
      </w:r>
    </w:p>
    <w:p w:rsidR="00320093" w:rsidRPr="00320093" w:rsidRDefault="00320093" w:rsidP="00320093">
      <w:pPr>
        <w:spacing w:line="360" w:lineRule="auto"/>
        <w:ind w:firstLineChars="200" w:firstLine="440"/>
        <w:rPr>
          <w:rFonts w:hint="eastAsia"/>
          <w:kern w:val="0"/>
          <w:sz w:val="22"/>
        </w:rPr>
      </w:pPr>
      <w:r w:rsidRPr="00320093">
        <w:rPr>
          <w:rFonts w:hint="eastAsia"/>
          <w:kern w:val="0"/>
          <w:sz w:val="22"/>
        </w:rPr>
        <w:t>１．财务综合分析的概念</w:t>
      </w:r>
    </w:p>
    <w:p w:rsidR="00320093" w:rsidRDefault="00320093" w:rsidP="00320093">
      <w:pPr>
        <w:spacing w:line="360" w:lineRule="auto"/>
        <w:ind w:firstLineChars="200" w:firstLine="440"/>
        <w:rPr>
          <w:rFonts w:hint="eastAsia"/>
          <w:kern w:val="0"/>
          <w:sz w:val="22"/>
        </w:rPr>
      </w:pPr>
      <w:r w:rsidRPr="00320093">
        <w:rPr>
          <w:rFonts w:hint="eastAsia"/>
          <w:kern w:val="0"/>
          <w:sz w:val="22"/>
        </w:rPr>
        <w:t>所谓财务综合分析就是将企业营运能力、偿债能力和盈利能力等方面的分析纳入一个有机的分析系统之中</w:t>
      </w:r>
      <w:r w:rsidRPr="00320093">
        <w:rPr>
          <w:rFonts w:hint="eastAsia"/>
          <w:kern w:val="0"/>
          <w:sz w:val="22"/>
        </w:rPr>
        <w:t>,</w:t>
      </w:r>
      <w:r w:rsidRPr="00320093">
        <w:rPr>
          <w:rFonts w:hint="eastAsia"/>
          <w:kern w:val="0"/>
          <w:sz w:val="22"/>
        </w:rPr>
        <w:t>全面地对企业财务状况、经营状况进行解剖和分析</w:t>
      </w:r>
      <w:r w:rsidRPr="00320093">
        <w:rPr>
          <w:rFonts w:hint="eastAsia"/>
          <w:kern w:val="0"/>
          <w:sz w:val="22"/>
        </w:rPr>
        <w:t>,</w:t>
      </w:r>
      <w:r w:rsidRPr="00320093">
        <w:rPr>
          <w:rFonts w:hint="eastAsia"/>
          <w:kern w:val="0"/>
          <w:sz w:val="22"/>
        </w:rPr>
        <w:t>从而对企业经济效益做出较为准确的评价与判断</w:t>
      </w:r>
      <w:r w:rsidRPr="00320093">
        <w:rPr>
          <w:rFonts w:hint="eastAsia"/>
          <w:kern w:val="0"/>
          <w:sz w:val="22"/>
        </w:rPr>
        <w:t>.</w:t>
      </w:r>
    </w:p>
    <w:p w:rsidR="00320093" w:rsidRDefault="00320093" w:rsidP="00320093">
      <w:pPr>
        <w:spacing w:line="360" w:lineRule="auto"/>
        <w:ind w:firstLineChars="200" w:firstLine="440"/>
        <w:rPr>
          <w:rFonts w:hint="eastAsia"/>
          <w:kern w:val="0"/>
          <w:sz w:val="22"/>
        </w:rPr>
      </w:pPr>
      <w:r w:rsidRPr="00320093">
        <w:rPr>
          <w:rFonts w:hint="eastAsia"/>
          <w:kern w:val="0"/>
          <w:sz w:val="22"/>
        </w:rPr>
        <w:t>２．财务综合分析的特点</w:t>
      </w:r>
    </w:p>
    <w:p w:rsidR="00320093" w:rsidRDefault="00320093" w:rsidP="00320093">
      <w:pPr>
        <w:spacing w:line="360" w:lineRule="auto"/>
        <w:ind w:firstLineChars="200" w:firstLine="440"/>
        <w:rPr>
          <w:rFonts w:hint="eastAsia"/>
          <w:kern w:val="0"/>
          <w:sz w:val="22"/>
        </w:rPr>
      </w:pPr>
      <w:r>
        <w:rPr>
          <w:kern w:val="0"/>
          <w:sz w:val="22"/>
        </w:rPr>
        <w:t>(</w:t>
      </w:r>
      <w:r w:rsidRPr="00320093">
        <w:rPr>
          <w:rFonts w:hint="eastAsia"/>
          <w:kern w:val="0"/>
          <w:sz w:val="22"/>
        </w:rPr>
        <w:t>１</w:t>
      </w:r>
      <w:r w:rsidRPr="00320093">
        <w:rPr>
          <w:rFonts w:hint="eastAsia"/>
          <w:kern w:val="0"/>
          <w:sz w:val="22"/>
        </w:rPr>
        <w:t xml:space="preserve"> )</w:t>
      </w:r>
      <w:r w:rsidRPr="00320093">
        <w:rPr>
          <w:rFonts w:hint="eastAsia"/>
          <w:kern w:val="0"/>
          <w:sz w:val="22"/>
        </w:rPr>
        <w:t>评价指标要全面</w:t>
      </w:r>
    </w:p>
    <w:p w:rsidR="00320093" w:rsidRPr="009D1F96" w:rsidRDefault="00320093" w:rsidP="00320093">
      <w:pPr>
        <w:spacing w:line="360" w:lineRule="auto"/>
        <w:ind w:firstLineChars="200" w:firstLine="440"/>
        <w:rPr>
          <w:rFonts w:hint="eastAsia"/>
          <w:kern w:val="0"/>
          <w:sz w:val="22"/>
        </w:rPr>
      </w:pPr>
      <w:r>
        <w:rPr>
          <w:kern w:val="0"/>
          <w:sz w:val="22"/>
        </w:rPr>
        <w:t>(</w:t>
      </w:r>
      <w:r w:rsidRPr="00320093">
        <w:rPr>
          <w:rFonts w:hint="eastAsia"/>
          <w:kern w:val="0"/>
          <w:sz w:val="22"/>
        </w:rPr>
        <w:t>２</w:t>
      </w:r>
      <w:r w:rsidRPr="00320093">
        <w:rPr>
          <w:rFonts w:hint="eastAsia"/>
          <w:kern w:val="0"/>
          <w:sz w:val="22"/>
        </w:rPr>
        <w:t xml:space="preserve"> )</w:t>
      </w:r>
      <w:r w:rsidRPr="00320093">
        <w:rPr>
          <w:rFonts w:hint="eastAsia"/>
          <w:kern w:val="0"/>
          <w:sz w:val="22"/>
        </w:rPr>
        <w:t>主辅指标功能要匹配</w:t>
      </w:r>
    </w:p>
    <w:p w:rsidR="009D1F96" w:rsidRDefault="00320093" w:rsidP="00320093">
      <w:pPr>
        <w:spacing w:line="360" w:lineRule="auto"/>
        <w:ind w:firstLineChars="200" w:firstLine="440"/>
        <w:rPr>
          <w:rFonts w:hint="eastAsia"/>
          <w:kern w:val="0"/>
          <w:sz w:val="22"/>
        </w:rPr>
      </w:pPr>
      <w:r>
        <w:rPr>
          <w:kern w:val="0"/>
          <w:sz w:val="22"/>
        </w:rPr>
        <w:t>(</w:t>
      </w:r>
      <w:r w:rsidRPr="00320093">
        <w:rPr>
          <w:rFonts w:hint="eastAsia"/>
          <w:kern w:val="0"/>
          <w:sz w:val="22"/>
        </w:rPr>
        <w:t>３</w:t>
      </w:r>
      <w:r w:rsidRPr="00320093">
        <w:rPr>
          <w:rFonts w:hint="eastAsia"/>
          <w:kern w:val="0"/>
          <w:sz w:val="22"/>
        </w:rPr>
        <w:t xml:space="preserve"> )</w:t>
      </w:r>
      <w:r w:rsidRPr="00320093">
        <w:rPr>
          <w:rFonts w:hint="eastAsia"/>
          <w:kern w:val="0"/>
          <w:sz w:val="22"/>
        </w:rPr>
        <w:t>满足各方面的经济需求</w:t>
      </w:r>
    </w:p>
    <w:p w:rsidR="00320093" w:rsidRDefault="00320093" w:rsidP="009D1F96">
      <w:pPr>
        <w:spacing w:line="360" w:lineRule="auto"/>
        <w:ind w:firstLineChars="200" w:firstLine="440"/>
        <w:rPr>
          <w:rFonts w:hint="eastAsia"/>
          <w:kern w:val="0"/>
          <w:sz w:val="22"/>
        </w:rPr>
      </w:pPr>
    </w:p>
    <w:p w:rsidR="00320093" w:rsidRPr="00320093" w:rsidRDefault="00320093" w:rsidP="00320093">
      <w:pPr>
        <w:spacing w:line="360" w:lineRule="auto"/>
        <w:ind w:firstLineChars="200" w:firstLine="442"/>
        <w:rPr>
          <w:rFonts w:hint="eastAsia"/>
          <w:b/>
          <w:kern w:val="0"/>
          <w:sz w:val="22"/>
        </w:rPr>
      </w:pPr>
      <w:r w:rsidRPr="00320093">
        <w:rPr>
          <w:rFonts w:hint="eastAsia"/>
          <w:b/>
          <w:kern w:val="0"/>
          <w:sz w:val="22"/>
        </w:rPr>
        <w:t xml:space="preserve">11.4..2  </w:t>
      </w:r>
      <w:r w:rsidRPr="00320093">
        <w:rPr>
          <w:rFonts w:hint="eastAsia"/>
          <w:b/>
          <w:kern w:val="0"/>
          <w:sz w:val="22"/>
        </w:rPr>
        <w:t xml:space="preserve"> </w:t>
      </w:r>
      <w:r w:rsidRPr="00320093">
        <w:rPr>
          <w:rFonts w:hint="eastAsia"/>
          <w:b/>
          <w:kern w:val="0"/>
          <w:sz w:val="22"/>
        </w:rPr>
        <w:t>财务综合分析的方法</w:t>
      </w:r>
    </w:p>
    <w:p w:rsidR="00320093" w:rsidRPr="00320093" w:rsidRDefault="00320093" w:rsidP="00320093">
      <w:pPr>
        <w:spacing w:line="360" w:lineRule="auto"/>
        <w:ind w:firstLineChars="200" w:firstLine="440"/>
        <w:rPr>
          <w:rFonts w:hint="eastAsia"/>
          <w:kern w:val="0"/>
          <w:sz w:val="22"/>
        </w:rPr>
      </w:pPr>
      <w:r w:rsidRPr="00320093">
        <w:rPr>
          <w:rFonts w:hint="eastAsia"/>
          <w:kern w:val="0"/>
          <w:sz w:val="22"/>
        </w:rPr>
        <w:t>财务综合分析的方法主要有两种</w:t>
      </w:r>
      <w:r w:rsidRPr="00320093">
        <w:rPr>
          <w:rFonts w:hint="eastAsia"/>
          <w:kern w:val="0"/>
          <w:sz w:val="22"/>
        </w:rPr>
        <w:t>:</w:t>
      </w:r>
      <w:r w:rsidRPr="00320093">
        <w:rPr>
          <w:rFonts w:hint="eastAsia"/>
          <w:kern w:val="0"/>
          <w:sz w:val="22"/>
        </w:rPr>
        <w:t>杜邦财务分析体系法和</w:t>
      </w:r>
      <w:proofErr w:type="gramStart"/>
      <w:r w:rsidRPr="00320093">
        <w:rPr>
          <w:rFonts w:hint="eastAsia"/>
          <w:kern w:val="0"/>
          <w:sz w:val="22"/>
        </w:rPr>
        <w:t>沃尔</w:t>
      </w:r>
      <w:proofErr w:type="gramEnd"/>
      <w:r w:rsidRPr="00320093">
        <w:rPr>
          <w:rFonts w:hint="eastAsia"/>
          <w:kern w:val="0"/>
          <w:sz w:val="22"/>
        </w:rPr>
        <w:t>比重评分法</w:t>
      </w:r>
      <w:r w:rsidRPr="00320093">
        <w:rPr>
          <w:rFonts w:hint="eastAsia"/>
          <w:kern w:val="0"/>
          <w:sz w:val="22"/>
        </w:rPr>
        <w:t>.</w:t>
      </w:r>
    </w:p>
    <w:p w:rsidR="00320093" w:rsidRPr="00320093" w:rsidRDefault="00320093" w:rsidP="00320093">
      <w:pPr>
        <w:spacing w:line="360" w:lineRule="auto"/>
        <w:ind w:firstLineChars="200" w:firstLine="440"/>
        <w:rPr>
          <w:rFonts w:hint="eastAsia"/>
          <w:kern w:val="0"/>
          <w:sz w:val="22"/>
        </w:rPr>
      </w:pPr>
      <w:r w:rsidRPr="00320093">
        <w:rPr>
          <w:rFonts w:hint="eastAsia"/>
          <w:kern w:val="0"/>
          <w:sz w:val="22"/>
        </w:rPr>
        <w:t>１．杜邦财务分析体系法</w:t>
      </w:r>
    </w:p>
    <w:p w:rsidR="00320093" w:rsidRPr="00320093" w:rsidRDefault="00320093" w:rsidP="00320093">
      <w:pPr>
        <w:spacing w:line="360" w:lineRule="auto"/>
        <w:ind w:firstLineChars="200" w:firstLine="440"/>
        <w:rPr>
          <w:rFonts w:hint="eastAsia"/>
          <w:kern w:val="0"/>
          <w:sz w:val="22"/>
        </w:rPr>
      </w:pPr>
      <w:r w:rsidRPr="00320093">
        <w:rPr>
          <w:rFonts w:hint="eastAsia"/>
          <w:kern w:val="0"/>
          <w:sz w:val="22"/>
        </w:rPr>
        <w:t>杜邦财务分析体系法首先由美国杜邦公司的经理创立并首先在杜邦公司成功推广运用</w:t>
      </w:r>
      <w:r w:rsidRPr="00320093">
        <w:rPr>
          <w:rFonts w:hint="eastAsia"/>
          <w:kern w:val="0"/>
          <w:sz w:val="22"/>
        </w:rPr>
        <w:t>,</w:t>
      </w:r>
      <w:r w:rsidRPr="00320093">
        <w:rPr>
          <w:rFonts w:hint="eastAsia"/>
          <w:kern w:val="0"/>
          <w:sz w:val="22"/>
        </w:rPr>
        <w:t>所以称为杜邦系统</w:t>
      </w:r>
      <w:r w:rsidRPr="00320093">
        <w:rPr>
          <w:rFonts w:hint="eastAsia"/>
          <w:kern w:val="0"/>
          <w:sz w:val="22"/>
        </w:rPr>
        <w:t>.</w:t>
      </w:r>
      <w:r w:rsidRPr="00320093">
        <w:rPr>
          <w:rFonts w:hint="eastAsia"/>
          <w:kern w:val="0"/>
          <w:sz w:val="22"/>
        </w:rPr>
        <w:t>它是利用财务指标间的内在联系</w:t>
      </w:r>
      <w:r w:rsidRPr="00320093">
        <w:rPr>
          <w:rFonts w:hint="eastAsia"/>
          <w:kern w:val="0"/>
          <w:sz w:val="22"/>
        </w:rPr>
        <w:t>,</w:t>
      </w:r>
      <w:r w:rsidRPr="00320093">
        <w:rPr>
          <w:rFonts w:hint="eastAsia"/>
          <w:kern w:val="0"/>
          <w:sz w:val="22"/>
        </w:rPr>
        <w:t>对企业综合经营理财能力及经济</w:t>
      </w:r>
      <w:r w:rsidRPr="00320093">
        <w:rPr>
          <w:rFonts w:hint="eastAsia"/>
          <w:kern w:val="0"/>
          <w:sz w:val="22"/>
        </w:rPr>
        <w:t>效益进行系统的分析评价的方法</w:t>
      </w:r>
      <w:r w:rsidRPr="00320093">
        <w:rPr>
          <w:rFonts w:hint="eastAsia"/>
          <w:kern w:val="0"/>
          <w:sz w:val="22"/>
        </w:rPr>
        <w:t>.</w:t>
      </w:r>
      <w:r w:rsidRPr="00320093">
        <w:rPr>
          <w:rFonts w:hint="eastAsia"/>
          <w:kern w:val="0"/>
          <w:sz w:val="22"/>
        </w:rPr>
        <w:t>其核心公式为</w:t>
      </w:r>
    </w:p>
    <w:p w:rsidR="00320093" w:rsidRDefault="00320093" w:rsidP="00320093">
      <w:pPr>
        <w:spacing w:line="360" w:lineRule="auto"/>
        <w:ind w:firstLineChars="200" w:firstLine="420"/>
        <w:rPr>
          <w:rFonts w:hint="eastAsia"/>
          <w:kern w:val="0"/>
          <w:sz w:val="22"/>
        </w:rPr>
      </w:pPr>
      <w:r>
        <w:rPr>
          <w:noProof/>
        </w:rPr>
        <w:lastRenderedPageBreak/>
        <w:drawing>
          <wp:inline distT="0" distB="0" distL="0" distR="0" wp14:anchorId="544290D9" wp14:editId="18BBBF02">
            <wp:extent cx="3514286" cy="1304762"/>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
                    <a:stretch>
                      <a:fillRect/>
                    </a:stretch>
                  </pic:blipFill>
                  <pic:spPr>
                    <a:xfrm>
                      <a:off x="0" y="0"/>
                      <a:ext cx="3514286" cy="1304762"/>
                    </a:xfrm>
                    <a:prstGeom prst="rect">
                      <a:avLst/>
                    </a:prstGeom>
                  </pic:spPr>
                </pic:pic>
              </a:graphicData>
            </a:graphic>
          </wp:inline>
        </w:drawing>
      </w:r>
    </w:p>
    <w:p w:rsidR="00320093" w:rsidRDefault="00320093" w:rsidP="00320093">
      <w:pPr>
        <w:spacing w:line="360" w:lineRule="auto"/>
        <w:ind w:firstLineChars="200" w:firstLine="440"/>
        <w:rPr>
          <w:rFonts w:hint="eastAsia"/>
          <w:kern w:val="0"/>
          <w:sz w:val="22"/>
        </w:rPr>
      </w:pPr>
      <w:r w:rsidRPr="00320093">
        <w:rPr>
          <w:rFonts w:hint="eastAsia"/>
          <w:kern w:val="0"/>
          <w:sz w:val="22"/>
        </w:rPr>
        <w:t>２．沃尔比重评分法</w:t>
      </w:r>
    </w:p>
    <w:p w:rsidR="00320093" w:rsidRPr="00320093" w:rsidRDefault="00320093" w:rsidP="00320093">
      <w:pPr>
        <w:spacing w:line="360" w:lineRule="auto"/>
        <w:ind w:firstLineChars="200" w:firstLine="440"/>
        <w:rPr>
          <w:rFonts w:hint="eastAsia"/>
          <w:kern w:val="0"/>
          <w:sz w:val="22"/>
        </w:rPr>
      </w:pPr>
      <w:r w:rsidRPr="00320093">
        <w:rPr>
          <w:rFonts w:hint="eastAsia"/>
          <w:kern w:val="0"/>
          <w:sz w:val="22"/>
        </w:rPr>
        <w:t>１９２８</w:t>
      </w:r>
      <w:r w:rsidRPr="00320093">
        <w:rPr>
          <w:rFonts w:hint="eastAsia"/>
          <w:kern w:val="0"/>
          <w:sz w:val="22"/>
        </w:rPr>
        <w:t xml:space="preserve"> </w:t>
      </w:r>
      <w:r w:rsidRPr="00320093">
        <w:rPr>
          <w:rFonts w:hint="eastAsia"/>
          <w:kern w:val="0"/>
          <w:sz w:val="22"/>
        </w:rPr>
        <w:t>年</w:t>
      </w:r>
      <w:r w:rsidRPr="00320093">
        <w:rPr>
          <w:rFonts w:hint="eastAsia"/>
          <w:kern w:val="0"/>
          <w:sz w:val="22"/>
        </w:rPr>
        <w:t>,</w:t>
      </w:r>
      <w:r w:rsidRPr="00320093">
        <w:rPr>
          <w:rFonts w:hint="eastAsia"/>
          <w:kern w:val="0"/>
          <w:sz w:val="22"/>
        </w:rPr>
        <w:t>亚历山大</w:t>
      </w:r>
      <w:r w:rsidRPr="00320093">
        <w:rPr>
          <w:rFonts w:ascii="Calibri" w:hAnsi="Calibri" w:cs="Calibri"/>
          <w:kern w:val="0"/>
          <w:sz w:val="22"/>
        </w:rPr>
        <w:t>􀅱</w:t>
      </w:r>
      <w:r w:rsidRPr="00320093">
        <w:rPr>
          <w:rFonts w:hint="eastAsia"/>
          <w:kern w:val="0"/>
          <w:sz w:val="22"/>
        </w:rPr>
        <w:t>沃尔出版的</w:t>
      </w:r>
      <w:r w:rsidRPr="00320093">
        <w:rPr>
          <w:rFonts w:hint="eastAsia"/>
          <w:kern w:val="0"/>
          <w:sz w:val="22"/>
        </w:rPr>
        <w:t>«</w:t>
      </w:r>
      <w:r w:rsidRPr="00320093">
        <w:rPr>
          <w:rFonts w:hint="eastAsia"/>
          <w:kern w:val="0"/>
          <w:sz w:val="22"/>
        </w:rPr>
        <w:t>信用晴雨表研究</w:t>
      </w:r>
      <w:r w:rsidRPr="00320093">
        <w:rPr>
          <w:rFonts w:hint="eastAsia"/>
          <w:kern w:val="0"/>
          <w:sz w:val="22"/>
        </w:rPr>
        <w:t>»</w:t>
      </w:r>
      <w:r w:rsidRPr="00320093">
        <w:rPr>
          <w:rFonts w:hint="eastAsia"/>
          <w:kern w:val="0"/>
          <w:sz w:val="22"/>
        </w:rPr>
        <w:t>和</w:t>
      </w:r>
      <w:r w:rsidRPr="00320093">
        <w:rPr>
          <w:rFonts w:hint="eastAsia"/>
          <w:kern w:val="0"/>
          <w:sz w:val="22"/>
        </w:rPr>
        <w:t>«</w:t>
      </w:r>
      <w:r w:rsidRPr="00320093">
        <w:rPr>
          <w:rFonts w:hint="eastAsia"/>
          <w:kern w:val="0"/>
          <w:sz w:val="22"/>
        </w:rPr>
        <w:t>财务报表比率分析</w:t>
      </w:r>
      <w:r w:rsidRPr="00320093">
        <w:rPr>
          <w:rFonts w:hint="eastAsia"/>
          <w:kern w:val="0"/>
          <w:sz w:val="22"/>
        </w:rPr>
        <w:t>»</w:t>
      </w:r>
      <w:r w:rsidRPr="00320093">
        <w:rPr>
          <w:rFonts w:hint="eastAsia"/>
          <w:kern w:val="0"/>
          <w:sz w:val="22"/>
        </w:rPr>
        <w:t>中提出了信用能</w:t>
      </w:r>
      <w:bookmarkStart w:id="0" w:name="_GoBack"/>
      <w:bookmarkEnd w:id="0"/>
      <w:r w:rsidRPr="00320093">
        <w:rPr>
          <w:rFonts w:hint="eastAsia"/>
          <w:kern w:val="0"/>
          <w:sz w:val="22"/>
        </w:rPr>
        <w:t>力指数的概念</w:t>
      </w:r>
      <w:r w:rsidRPr="00320093">
        <w:rPr>
          <w:rFonts w:hint="eastAsia"/>
          <w:kern w:val="0"/>
          <w:sz w:val="22"/>
        </w:rPr>
        <w:t>,</w:t>
      </w:r>
      <w:r w:rsidRPr="00320093">
        <w:rPr>
          <w:rFonts w:hint="eastAsia"/>
          <w:kern w:val="0"/>
          <w:sz w:val="22"/>
        </w:rPr>
        <w:t>他选择了</w:t>
      </w:r>
      <w:r w:rsidRPr="00320093">
        <w:rPr>
          <w:rFonts w:hint="eastAsia"/>
          <w:kern w:val="0"/>
          <w:sz w:val="22"/>
        </w:rPr>
        <w:t xml:space="preserve"> </w:t>
      </w:r>
      <w:r w:rsidRPr="00320093">
        <w:rPr>
          <w:rFonts w:hint="eastAsia"/>
          <w:kern w:val="0"/>
          <w:sz w:val="22"/>
        </w:rPr>
        <w:t>７</w:t>
      </w:r>
      <w:r w:rsidRPr="00320093">
        <w:rPr>
          <w:rFonts w:hint="eastAsia"/>
          <w:kern w:val="0"/>
          <w:sz w:val="22"/>
        </w:rPr>
        <w:t xml:space="preserve"> </w:t>
      </w:r>
      <w:proofErr w:type="gramStart"/>
      <w:r w:rsidRPr="00320093">
        <w:rPr>
          <w:rFonts w:hint="eastAsia"/>
          <w:kern w:val="0"/>
          <w:sz w:val="22"/>
        </w:rPr>
        <w:t>个</w:t>
      </w:r>
      <w:proofErr w:type="gramEnd"/>
      <w:r w:rsidRPr="00320093">
        <w:rPr>
          <w:rFonts w:hint="eastAsia"/>
          <w:kern w:val="0"/>
          <w:sz w:val="22"/>
        </w:rPr>
        <w:t>财务比率</w:t>
      </w:r>
      <w:r w:rsidRPr="00320093">
        <w:rPr>
          <w:rFonts w:hint="eastAsia"/>
          <w:kern w:val="0"/>
          <w:sz w:val="22"/>
        </w:rPr>
        <w:t>,</w:t>
      </w:r>
      <w:r w:rsidRPr="00320093">
        <w:rPr>
          <w:rFonts w:hint="eastAsia"/>
          <w:kern w:val="0"/>
          <w:sz w:val="22"/>
        </w:rPr>
        <w:t>即流动比率、产权比率、固定资产比率、存货周转率、应收账款周转率、固定资产周转率和自有资金周转率</w:t>
      </w:r>
      <w:r w:rsidRPr="00320093">
        <w:rPr>
          <w:rFonts w:hint="eastAsia"/>
          <w:kern w:val="0"/>
          <w:sz w:val="22"/>
        </w:rPr>
        <w:t>,</w:t>
      </w:r>
      <w:r w:rsidRPr="00320093">
        <w:rPr>
          <w:rFonts w:hint="eastAsia"/>
          <w:kern w:val="0"/>
          <w:sz w:val="22"/>
        </w:rPr>
        <w:t>分别给定各指标的比重</w:t>
      </w:r>
      <w:r w:rsidRPr="00320093">
        <w:rPr>
          <w:rFonts w:hint="eastAsia"/>
          <w:kern w:val="0"/>
          <w:sz w:val="22"/>
        </w:rPr>
        <w:t>,</w:t>
      </w:r>
      <w:r w:rsidRPr="00320093">
        <w:rPr>
          <w:rFonts w:hint="eastAsia"/>
          <w:kern w:val="0"/>
          <w:sz w:val="22"/>
        </w:rPr>
        <w:t>然后确定标准比率</w:t>
      </w:r>
      <w:r w:rsidRPr="00320093">
        <w:rPr>
          <w:rFonts w:hint="eastAsia"/>
          <w:kern w:val="0"/>
          <w:sz w:val="22"/>
        </w:rPr>
        <w:t>(</w:t>
      </w:r>
      <w:r w:rsidRPr="00320093">
        <w:rPr>
          <w:rFonts w:hint="eastAsia"/>
          <w:kern w:val="0"/>
          <w:sz w:val="22"/>
        </w:rPr>
        <w:t>以行业平均数为基础</w:t>
      </w:r>
      <w:r w:rsidRPr="00320093">
        <w:rPr>
          <w:rFonts w:hint="eastAsia"/>
          <w:kern w:val="0"/>
          <w:sz w:val="22"/>
        </w:rPr>
        <w:t>),</w:t>
      </w:r>
      <w:r w:rsidRPr="00320093">
        <w:rPr>
          <w:rFonts w:hint="eastAsia"/>
          <w:kern w:val="0"/>
          <w:sz w:val="22"/>
        </w:rPr>
        <w:t>将实际比率与标准比率相比</w:t>
      </w:r>
      <w:r w:rsidRPr="00320093">
        <w:rPr>
          <w:rFonts w:hint="eastAsia"/>
          <w:kern w:val="0"/>
          <w:sz w:val="22"/>
        </w:rPr>
        <w:t>,</w:t>
      </w:r>
      <w:r w:rsidRPr="00320093">
        <w:rPr>
          <w:rFonts w:hint="eastAsia"/>
          <w:kern w:val="0"/>
          <w:sz w:val="22"/>
        </w:rPr>
        <w:t>得出相对比率</w:t>
      </w:r>
      <w:r w:rsidRPr="00320093">
        <w:rPr>
          <w:rFonts w:hint="eastAsia"/>
          <w:kern w:val="0"/>
          <w:sz w:val="22"/>
        </w:rPr>
        <w:t>,</w:t>
      </w:r>
      <w:r w:rsidRPr="00320093">
        <w:rPr>
          <w:rFonts w:hint="eastAsia"/>
          <w:kern w:val="0"/>
          <w:sz w:val="22"/>
        </w:rPr>
        <w:t>将此相对比率与各指标比重相乘</w:t>
      </w:r>
      <w:r w:rsidRPr="00320093">
        <w:rPr>
          <w:rFonts w:hint="eastAsia"/>
          <w:kern w:val="0"/>
          <w:sz w:val="22"/>
        </w:rPr>
        <w:t>,</w:t>
      </w:r>
      <w:r w:rsidRPr="00320093">
        <w:rPr>
          <w:rFonts w:hint="eastAsia"/>
          <w:kern w:val="0"/>
          <w:sz w:val="22"/>
        </w:rPr>
        <w:t>确定各项指标的得分及总体指标的累计得分</w:t>
      </w:r>
      <w:r w:rsidRPr="00320093">
        <w:rPr>
          <w:rFonts w:hint="eastAsia"/>
          <w:kern w:val="0"/>
          <w:sz w:val="22"/>
        </w:rPr>
        <w:t>,</w:t>
      </w:r>
      <w:r w:rsidRPr="00320093">
        <w:rPr>
          <w:rFonts w:hint="eastAsia"/>
          <w:kern w:val="0"/>
          <w:sz w:val="22"/>
        </w:rPr>
        <w:t>从而对企业的信用水平做出评价</w:t>
      </w:r>
      <w:r w:rsidRPr="00320093">
        <w:rPr>
          <w:rFonts w:hint="eastAsia"/>
          <w:kern w:val="0"/>
          <w:sz w:val="22"/>
        </w:rPr>
        <w:t>.</w:t>
      </w:r>
    </w:p>
    <w:p w:rsidR="00320093" w:rsidRDefault="00320093" w:rsidP="00320093">
      <w:pPr>
        <w:spacing w:line="360" w:lineRule="auto"/>
        <w:ind w:firstLineChars="200" w:firstLine="440"/>
        <w:rPr>
          <w:rFonts w:hint="eastAsia"/>
          <w:kern w:val="0"/>
          <w:sz w:val="22"/>
        </w:rPr>
      </w:pPr>
      <w:r w:rsidRPr="00320093">
        <w:rPr>
          <w:rFonts w:hint="eastAsia"/>
          <w:kern w:val="0"/>
          <w:sz w:val="22"/>
        </w:rPr>
        <w:t>由于有了财务指标的评价标准</w:t>
      </w:r>
      <w:r w:rsidRPr="00320093">
        <w:rPr>
          <w:rFonts w:hint="eastAsia"/>
          <w:kern w:val="0"/>
          <w:sz w:val="22"/>
        </w:rPr>
        <w:t>,</w:t>
      </w:r>
      <w:r w:rsidRPr="00320093">
        <w:rPr>
          <w:rFonts w:hint="eastAsia"/>
          <w:kern w:val="0"/>
          <w:sz w:val="22"/>
        </w:rPr>
        <w:t>沃尔比重评分法有利于报表分析者评价其在市场竞争中的优劣地位</w:t>
      </w:r>
      <w:r>
        <w:rPr>
          <w:rFonts w:hint="eastAsia"/>
          <w:kern w:val="0"/>
          <w:sz w:val="22"/>
        </w:rPr>
        <w:t>.</w:t>
      </w:r>
      <w:r w:rsidRPr="00320093">
        <w:rPr>
          <w:rFonts w:hint="eastAsia"/>
          <w:kern w:val="0"/>
          <w:sz w:val="22"/>
        </w:rPr>
        <w:t>沃尔比重评分法有两个缺陷</w:t>
      </w:r>
      <w:r w:rsidRPr="00320093">
        <w:rPr>
          <w:rFonts w:hint="eastAsia"/>
          <w:kern w:val="0"/>
          <w:sz w:val="22"/>
        </w:rPr>
        <w:t>:</w:t>
      </w:r>
      <w:r w:rsidRPr="00320093">
        <w:rPr>
          <w:rFonts w:hint="eastAsia"/>
          <w:kern w:val="0"/>
          <w:sz w:val="22"/>
        </w:rPr>
        <w:t>一是选择这</w:t>
      </w:r>
      <w:r w:rsidRPr="00320093">
        <w:rPr>
          <w:rFonts w:hint="eastAsia"/>
          <w:kern w:val="0"/>
          <w:sz w:val="22"/>
        </w:rPr>
        <w:t xml:space="preserve"> </w:t>
      </w:r>
      <w:r w:rsidRPr="00320093">
        <w:rPr>
          <w:rFonts w:hint="eastAsia"/>
          <w:kern w:val="0"/>
          <w:sz w:val="22"/>
        </w:rPr>
        <w:t>７</w:t>
      </w:r>
      <w:r w:rsidRPr="00320093">
        <w:rPr>
          <w:rFonts w:hint="eastAsia"/>
          <w:kern w:val="0"/>
          <w:sz w:val="22"/>
        </w:rPr>
        <w:t xml:space="preserve"> </w:t>
      </w:r>
      <w:proofErr w:type="gramStart"/>
      <w:r w:rsidRPr="00320093">
        <w:rPr>
          <w:rFonts w:hint="eastAsia"/>
          <w:kern w:val="0"/>
          <w:sz w:val="22"/>
        </w:rPr>
        <w:t>个</w:t>
      </w:r>
      <w:proofErr w:type="gramEnd"/>
      <w:r w:rsidRPr="00320093">
        <w:rPr>
          <w:rFonts w:hint="eastAsia"/>
          <w:kern w:val="0"/>
          <w:sz w:val="22"/>
        </w:rPr>
        <w:t>财务比率及给定的比重缺乏说服力</w:t>
      </w:r>
      <w:r w:rsidRPr="00320093">
        <w:rPr>
          <w:rFonts w:hint="eastAsia"/>
          <w:kern w:val="0"/>
          <w:sz w:val="22"/>
        </w:rPr>
        <w:t>;</w:t>
      </w:r>
      <w:r w:rsidRPr="00320093">
        <w:rPr>
          <w:rFonts w:hint="eastAsia"/>
          <w:kern w:val="0"/>
          <w:sz w:val="22"/>
        </w:rPr>
        <w:t>二是如果某一个指标严重异常时</w:t>
      </w:r>
      <w:r w:rsidRPr="00320093">
        <w:rPr>
          <w:rFonts w:hint="eastAsia"/>
          <w:kern w:val="0"/>
          <w:sz w:val="22"/>
        </w:rPr>
        <w:t>,</w:t>
      </w:r>
      <w:r w:rsidRPr="00320093">
        <w:rPr>
          <w:rFonts w:hint="eastAsia"/>
          <w:kern w:val="0"/>
          <w:sz w:val="22"/>
        </w:rPr>
        <w:t>会对总评</w:t>
      </w:r>
      <w:proofErr w:type="gramStart"/>
      <w:r w:rsidRPr="00320093">
        <w:rPr>
          <w:rFonts w:hint="eastAsia"/>
          <w:kern w:val="0"/>
          <w:sz w:val="22"/>
        </w:rPr>
        <w:t>分产生</w:t>
      </w:r>
      <w:proofErr w:type="gramEnd"/>
      <w:r w:rsidRPr="00320093">
        <w:rPr>
          <w:rFonts w:hint="eastAsia"/>
          <w:kern w:val="0"/>
          <w:sz w:val="22"/>
        </w:rPr>
        <w:t>不合逻辑的重大影响</w:t>
      </w:r>
      <w:r w:rsidRPr="00320093">
        <w:rPr>
          <w:rFonts w:hint="eastAsia"/>
          <w:kern w:val="0"/>
          <w:sz w:val="22"/>
        </w:rPr>
        <w:t>.</w:t>
      </w:r>
    </w:p>
    <w:p w:rsidR="00320093" w:rsidRDefault="00320093" w:rsidP="009D1F96">
      <w:pPr>
        <w:spacing w:line="360" w:lineRule="auto"/>
        <w:ind w:firstLineChars="200" w:firstLine="440"/>
        <w:rPr>
          <w:rFonts w:hint="eastAsia"/>
          <w:kern w:val="0"/>
          <w:sz w:val="22"/>
        </w:rPr>
      </w:pPr>
    </w:p>
    <w:p w:rsidR="00320093" w:rsidRDefault="00320093" w:rsidP="009D1F96">
      <w:pPr>
        <w:spacing w:line="360" w:lineRule="auto"/>
        <w:ind w:firstLineChars="200" w:firstLine="440"/>
        <w:rPr>
          <w:rFonts w:hint="eastAsia"/>
          <w:kern w:val="0"/>
          <w:sz w:val="22"/>
        </w:rPr>
      </w:pPr>
    </w:p>
    <w:p w:rsidR="00320093" w:rsidRDefault="00320093" w:rsidP="009D1F96">
      <w:pPr>
        <w:spacing w:line="360" w:lineRule="auto"/>
        <w:ind w:firstLineChars="200" w:firstLine="440"/>
        <w:rPr>
          <w:rFonts w:hint="eastAsia"/>
          <w:kern w:val="0"/>
          <w:sz w:val="22"/>
        </w:rPr>
      </w:pPr>
    </w:p>
    <w:p w:rsidR="00320093" w:rsidRDefault="00320093" w:rsidP="009D1F96">
      <w:pPr>
        <w:spacing w:line="360" w:lineRule="auto"/>
        <w:ind w:firstLineChars="200" w:firstLine="440"/>
        <w:rPr>
          <w:rFonts w:hint="eastAsia"/>
          <w:kern w:val="0"/>
          <w:sz w:val="22"/>
        </w:rPr>
      </w:pPr>
    </w:p>
    <w:p w:rsidR="00320093" w:rsidRDefault="00320093" w:rsidP="009D1F96">
      <w:pPr>
        <w:spacing w:line="360" w:lineRule="auto"/>
        <w:ind w:firstLineChars="200" w:firstLine="440"/>
        <w:rPr>
          <w:rFonts w:hint="eastAsia"/>
          <w:kern w:val="0"/>
          <w:sz w:val="22"/>
        </w:rPr>
      </w:pPr>
    </w:p>
    <w:p w:rsidR="00320093" w:rsidRDefault="00320093" w:rsidP="009D1F96">
      <w:pPr>
        <w:spacing w:line="360" w:lineRule="auto"/>
        <w:ind w:firstLineChars="200" w:firstLine="440"/>
        <w:rPr>
          <w:rFonts w:hint="eastAsia"/>
          <w:kern w:val="0"/>
          <w:sz w:val="22"/>
        </w:rPr>
      </w:pPr>
    </w:p>
    <w:p w:rsidR="00320093" w:rsidRDefault="00320093" w:rsidP="009D1F96">
      <w:pPr>
        <w:spacing w:line="360" w:lineRule="auto"/>
        <w:ind w:firstLineChars="200" w:firstLine="440"/>
        <w:rPr>
          <w:rFonts w:hint="eastAsia"/>
          <w:kern w:val="0"/>
          <w:sz w:val="22"/>
        </w:rPr>
      </w:pPr>
    </w:p>
    <w:p w:rsidR="00320093" w:rsidRPr="00320093" w:rsidRDefault="00320093" w:rsidP="009D1F96">
      <w:pPr>
        <w:spacing w:line="360" w:lineRule="auto"/>
        <w:ind w:firstLineChars="200" w:firstLine="440"/>
        <w:rPr>
          <w:kern w:val="0"/>
          <w:sz w:val="22"/>
        </w:rPr>
      </w:pPr>
    </w:p>
    <w:p w:rsidR="001428D0" w:rsidRPr="009D1F96" w:rsidRDefault="001428D0"/>
    <w:sectPr w:rsidR="001428D0" w:rsidRPr="009D1F9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5263"/>
    <w:rsid w:val="001428D0"/>
    <w:rsid w:val="00320093"/>
    <w:rsid w:val="009D1F96"/>
    <w:rsid w:val="00E052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1F9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D1F96"/>
    <w:rPr>
      <w:sz w:val="18"/>
      <w:szCs w:val="18"/>
    </w:rPr>
  </w:style>
  <w:style w:type="character" w:customStyle="1" w:styleId="Char">
    <w:name w:val="批注框文本 Char"/>
    <w:basedOn w:val="a0"/>
    <w:link w:val="a3"/>
    <w:uiPriority w:val="99"/>
    <w:semiHidden/>
    <w:rsid w:val="009D1F9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1F9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D1F96"/>
    <w:rPr>
      <w:sz w:val="18"/>
      <w:szCs w:val="18"/>
    </w:rPr>
  </w:style>
  <w:style w:type="character" w:customStyle="1" w:styleId="Char">
    <w:name w:val="批注框文本 Char"/>
    <w:basedOn w:val="a0"/>
    <w:link w:val="a3"/>
    <w:uiPriority w:val="99"/>
    <w:semiHidden/>
    <w:rsid w:val="009D1F9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726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png"/><Relationship Id="rId3" Type="http://schemas.openxmlformats.org/officeDocument/2006/relationships/settings" Target="settings.xml"/><Relationship Id="rId21" Type="http://schemas.openxmlformats.org/officeDocument/2006/relationships/image" Target="media/image17.png"/><Relationship Id="rId34" Type="http://schemas.openxmlformats.org/officeDocument/2006/relationships/fontTable" Target="fontTable.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33" Type="http://schemas.openxmlformats.org/officeDocument/2006/relationships/image" Target="media/image29.png"/><Relationship Id="rId2" Type="http://schemas.microsoft.com/office/2007/relationships/stylesWithEffects" Target="stylesWithEffect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image" Target="media/image25.png"/><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32" Type="http://schemas.openxmlformats.org/officeDocument/2006/relationships/image" Target="media/image28.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image" Target="media/image24.png"/><Relationship Id="rId10" Type="http://schemas.openxmlformats.org/officeDocument/2006/relationships/image" Target="media/image6.png"/><Relationship Id="rId19" Type="http://schemas.openxmlformats.org/officeDocument/2006/relationships/image" Target="media/image15.png"/><Relationship Id="rId31" Type="http://schemas.openxmlformats.org/officeDocument/2006/relationships/image" Target="media/image27.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image" Target="media/image26.png"/><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665</Words>
  <Characters>3797</Characters>
  <Application>Microsoft Office Word</Application>
  <DocSecurity>0</DocSecurity>
  <Lines>31</Lines>
  <Paragraphs>8</Paragraphs>
  <ScaleCrop>false</ScaleCrop>
  <Company/>
  <LinksUpToDate>false</LinksUpToDate>
  <CharactersWithSpaces>4454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YYJY</dc:creator>
  <cp:keywords/>
  <dc:description/>
  <cp:lastModifiedBy>YYJY</cp:lastModifiedBy>
  <cp:revision>3</cp:revision>
  <dcterms:created xsi:type="dcterms:W3CDTF">2018-01-25T10:18:00Z</dcterms:created>
  <dcterms:modified xsi:type="dcterms:W3CDTF">2018-01-25T10:44:00Z</dcterms:modified>
</cp:coreProperties>
</file>